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80788F90">
      <w:pPr>
        <w:pStyle w:val="style90"/>
        <w:spacing w:lineRule="exact" w:line="560"/>
        <w:jc w:val="center"/>
        <w:rPr>
          <w:rFonts w:cs="宋体" w:hAnsi="宋体" w:hint="eastAsia"/>
          <w:b/>
          <w:sz w:val="44"/>
          <w:szCs w:val="44"/>
        </w:rPr>
      </w:pPr>
      <w:r>
        <w:rPr>
          <w:rFonts w:cs="宋体" w:hAnsi="宋体" w:hint="eastAsia"/>
          <w:b/>
          <w:sz w:val="44"/>
          <w:szCs w:val="44"/>
        </w:rPr>
        <w:t>宝山区农业农村局</w:t>
      </w:r>
    </w:p>
    <w:p w14:paraId="7D28B480">
      <w:pPr>
        <w:pStyle w:val="style90"/>
        <w:spacing w:lineRule="exact" w:line="560"/>
        <w:jc w:val="center"/>
        <w:rPr>
          <w:rFonts w:cs="宋体" w:hAnsi="宋体"/>
          <w:b/>
          <w:sz w:val="44"/>
          <w:szCs w:val="44"/>
        </w:rPr>
      </w:pPr>
      <w:r>
        <w:rPr>
          <w:rFonts w:cs="宋体" w:hAnsi="宋体" w:hint="eastAsia"/>
          <w:b/>
          <w:sz w:val="44"/>
          <w:szCs w:val="44"/>
        </w:rPr>
        <w:t>202</w:t>
      </w:r>
      <w:r>
        <w:rPr>
          <w:rFonts w:cs="宋体" w:hAnsi="宋体" w:hint="default"/>
          <w:b/>
          <w:sz w:val="44"/>
          <w:szCs w:val="44"/>
          <w:lang w:val="en-US"/>
        </w:rPr>
        <w:t>4</w:t>
      </w:r>
      <w:r>
        <w:rPr>
          <w:rFonts w:cs="宋体" w:hAnsi="宋体" w:hint="eastAsia"/>
          <w:b/>
          <w:sz w:val="44"/>
          <w:szCs w:val="44"/>
        </w:rPr>
        <w:t>年政府信息公开工作年度报告</w:t>
      </w:r>
    </w:p>
    <w:p w14:paraId="BDCC330D">
      <w:pPr>
        <w:pStyle w:val="style90"/>
        <w:spacing w:lineRule="exact" w:line="560"/>
        <w:jc w:val="center"/>
        <w:rPr>
          <w:rFonts w:cs="宋体" w:hAnsi="宋体"/>
        </w:rPr>
      </w:pPr>
    </w:p>
    <w:p w14:paraId="6B8200B2">
      <w:pPr>
        <w:pStyle w:val="style90"/>
        <w:spacing w:lineRule="exact" w:line="560"/>
        <w:ind w:firstLine="660"/>
        <w:rPr>
          <w:rFonts w:ascii="仿宋" w:cs="宋体" w:eastAsia="仿宋" w:hAnsi="仿宋" w:hint="eastAsia"/>
          <w:sz w:val="32"/>
          <w:szCs w:val="32"/>
          <w:lang w:eastAsia="zh-CN"/>
        </w:rPr>
      </w:pPr>
      <w:r>
        <w:rPr>
          <w:rFonts w:ascii="仿宋" w:cs="宋体" w:eastAsia="仿宋" w:hAnsi="仿宋" w:hint="eastAsia"/>
          <w:sz w:val="32"/>
          <w:szCs w:val="32"/>
        </w:rPr>
        <w:t>根据《中华人民共和国政府信息公开条例》(国务院令第711号)规定,以及《国务院办公厅政府信息与政务公开办公室关于印发〈中华人民共和国政府信息公开工作年度报告格式〉的通知》(国办公开办函〔2021〕30号)要求</w:t>
      </w:r>
      <w:r>
        <w:rPr>
          <w:rFonts w:ascii="仿宋" w:cs="宋体" w:eastAsia="仿宋" w:hAnsi="仿宋" w:hint="eastAsia"/>
          <w:sz w:val="32"/>
          <w:szCs w:val="32"/>
          <w:lang w:eastAsia="zh-CN"/>
        </w:rPr>
        <w:t>，现将</w:t>
      </w:r>
      <w:r>
        <w:rPr>
          <w:rFonts w:ascii="仿宋" w:cs="宋体" w:eastAsia="仿宋" w:hAnsi="仿宋" w:hint="eastAsia"/>
          <w:sz w:val="32"/>
          <w:szCs w:val="32"/>
          <w:lang w:val="en-US" w:eastAsia="zh-CN"/>
        </w:rPr>
        <w:t>双鸭山市宝山区农业农村局</w:t>
      </w:r>
      <w:r>
        <w:rPr>
          <w:rFonts w:ascii="仿宋" w:cs="宋体" w:eastAsia="仿宋" w:hAnsi="仿宋" w:hint="eastAsia"/>
          <w:sz w:val="32"/>
          <w:szCs w:val="32"/>
          <w:lang w:eastAsia="zh-CN"/>
        </w:rPr>
        <w:t>202</w:t>
      </w:r>
      <w:r>
        <w:rPr>
          <w:rFonts w:ascii="仿宋" w:cs="宋体" w:eastAsia="仿宋" w:hAnsi="仿宋" w:hint="default"/>
          <w:sz w:val="32"/>
          <w:szCs w:val="32"/>
          <w:lang w:val="en-US" w:eastAsia="zh-CN"/>
        </w:rPr>
        <w:t>4</w:t>
      </w:r>
      <w:r>
        <w:rPr>
          <w:rFonts w:ascii="仿宋" w:cs="宋体" w:eastAsia="仿宋" w:hAnsi="仿宋" w:hint="eastAsia"/>
          <w:sz w:val="32"/>
          <w:szCs w:val="32"/>
          <w:lang w:eastAsia="zh-CN"/>
        </w:rPr>
        <w:t>年度政府信息公开工作报告如下:</w:t>
      </w:r>
    </w:p>
    <w:p w14:paraId="B35D64E1">
      <w:pPr>
        <w:pStyle w:val="style90"/>
        <w:spacing w:lineRule="exact" w:line="560"/>
        <w:ind w:firstLine="660"/>
        <w:rPr>
          <w:rFonts w:ascii="仿宋" w:cs="宋体" w:eastAsia="仿宋" w:hAnsi="仿宋" w:hint="eastAsia"/>
          <w:sz w:val="32"/>
          <w:szCs w:val="32"/>
        </w:rPr>
      </w:pPr>
    </w:p>
    <w:p w14:paraId="AB2083BC">
      <w:pPr>
        <w:pStyle w:val="style90"/>
        <w:spacing w:lineRule="exact" w:line="560"/>
        <w:ind w:firstLine="660"/>
        <w:rPr>
          <w:rFonts w:ascii="仿宋" w:cs="宋体" w:eastAsia="仿宋" w:hAnsi="仿宋"/>
          <w:sz w:val="32"/>
          <w:szCs w:val="32"/>
        </w:rPr>
      </w:pPr>
      <w:r>
        <w:rPr>
          <w:rFonts w:ascii="仿宋" w:cs="宋体" w:eastAsia="仿宋" w:hAnsi="仿宋" w:hint="eastAsia"/>
          <w:sz w:val="32"/>
          <w:szCs w:val="32"/>
        </w:rPr>
        <w:t>本年度报告中所列数据的统计期限自202</w:t>
      </w:r>
      <w:r>
        <w:rPr>
          <w:rFonts w:ascii="仿宋" w:cs="宋体" w:eastAsia="仿宋" w:hAnsi="仿宋" w:hint="default"/>
          <w:sz w:val="32"/>
          <w:szCs w:val="32"/>
          <w:lang w:val="en-US"/>
        </w:rPr>
        <w:t>4</w:t>
      </w:r>
      <w:r>
        <w:rPr>
          <w:rFonts w:ascii="仿宋" w:cs="宋体" w:eastAsia="仿宋" w:hAnsi="仿宋" w:hint="eastAsia"/>
          <w:sz w:val="32"/>
          <w:szCs w:val="32"/>
        </w:rPr>
        <w:t>年1月1日起至202</w:t>
      </w:r>
      <w:r>
        <w:rPr>
          <w:rFonts w:ascii="仿宋" w:cs="宋体" w:eastAsia="仿宋" w:hAnsi="仿宋" w:hint="default"/>
          <w:sz w:val="32"/>
          <w:szCs w:val="32"/>
          <w:lang w:val="en-US"/>
        </w:rPr>
        <w:t>4</w:t>
      </w:r>
      <w:r>
        <w:rPr>
          <w:rFonts w:ascii="仿宋" w:cs="宋体" w:eastAsia="仿宋" w:hAnsi="仿宋" w:hint="eastAsia"/>
          <w:sz w:val="32"/>
          <w:szCs w:val="32"/>
        </w:rPr>
        <w:t>年12</w:t>
      </w:r>
      <w:r>
        <w:rPr>
          <w:rFonts w:ascii="仿宋" w:cs="宋体" w:eastAsia="仿宋" w:hAnsi="仿宋" w:hint="eastAsia"/>
          <w:sz w:val="32"/>
          <w:szCs w:val="32"/>
          <w:lang w:val="en-US" w:eastAsia="zh-CN"/>
        </w:rPr>
        <w:t>月31日</w:t>
      </w:r>
      <w:r>
        <w:rPr>
          <w:rFonts w:ascii="仿宋" w:cs="宋体" w:eastAsia="仿宋" w:hAnsi="仿宋" w:hint="eastAsia"/>
          <w:sz w:val="32"/>
          <w:szCs w:val="32"/>
        </w:rPr>
        <w:t>止。如对本年度报告有任何疑问，请联系宝山区农业农村局（地址：宝山区宝一路258号，邮编：155131，电话：0469-4321570，电子邮箱：bsq-nyj@163.com）。全文包括信息公开工作主要做法，主动公开信息情况，信息依申请公开办理情况，信息公开的收费及减免情况，因信息公开申请行政复议、提起行政诉讼的情况，信息公开工作存在的问题及改进措施，并附需要说明的事项和指标统计附表等。</w:t>
      </w:r>
    </w:p>
    <w:p w14:paraId="0617AAE3">
      <w:pPr>
        <w:pStyle w:val="style90"/>
        <w:tabs>
          <w:tab w:val="left" w:leader="none" w:pos="3150"/>
        </w:tabs>
        <w:spacing w:lineRule="exact" w:line="560"/>
        <w:ind w:firstLine="660"/>
        <w:rPr>
          <w:rFonts w:ascii="仿宋_GB2312" w:cs="宋体" w:eastAsia="仿宋_GB2312" w:hAnsi="仿宋"/>
          <w:b/>
          <w:sz w:val="32"/>
          <w:szCs w:val="32"/>
        </w:rPr>
      </w:pPr>
      <w:r>
        <w:rPr>
          <w:rFonts w:ascii="仿宋_GB2312" w:cs="仿宋_GB2312" w:eastAsia="仿宋_GB2312" w:hAnsi="微软雅黑"/>
          <w:b/>
          <w:bCs/>
          <w:color w:val="000000"/>
          <w:sz w:val="31"/>
          <w:szCs w:val="31"/>
          <w:shd w:val="clear" w:color="auto" w:fill="ffffff"/>
        </w:rPr>
        <w:t>一、</w:t>
      </w:r>
      <w:r>
        <w:rPr>
          <w:rFonts w:ascii="仿宋_GB2312" w:cs="宋体" w:eastAsia="仿宋_GB2312" w:hAnsi="仿宋" w:hint="eastAsia"/>
          <w:b/>
          <w:sz w:val="32"/>
          <w:szCs w:val="32"/>
        </w:rPr>
        <w:t>总体情况</w:t>
      </w:r>
      <w:r>
        <w:rPr>
          <w:rFonts w:ascii="仿宋_GB2312" w:cs="宋体" w:eastAsia="仿宋_GB2312" w:hAnsi="仿宋"/>
          <w:b/>
          <w:sz w:val="32"/>
          <w:szCs w:val="32"/>
        </w:rPr>
        <w:tab/>
      </w:r>
    </w:p>
    <w:p w14:paraId="B7EA9065">
      <w:pPr>
        <w:pStyle w:val="style90"/>
        <w:tabs>
          <w:tab w:val="left" w:leader="none" w:pos="3150"/>
        </w:tabs>
        <w:spacing w:lineRule="exact" w:line="560"/>
        <w:ind w:firstLine="660"/>
        <w:rPr>
          <w:rFonts w:ascii="仿宋" w:cs="宋体" w:eastAsia="仿宋" w:hAnsi="仿宋" w:hint="eastAsia"/>
          <w:sz w:val="32"/>
          <w:szCs w:val="32"/>
        </w:rPr>
      </w:pPr>
      <w:r>
        <w:rPr>
          <w:rFonts w:ascii="仿宋" w:cs="宋体" w:eastAsia="仿宋" w:hAnsi="仿宋" w:hint="eastAsia"/>
          <w:sz w:val="32"/>
          <w:szCs w:val="32"/>
        </w:rPr>
        <w:t>202</w:t>
      </w:r>
      <w:r>
        <w:rPr>
          <w:rFonts w:ascii="仿宋" w:cs="宋体" w:eastAsia="仿宋" w:hAnsi="仿宋" w:hint="default"/>
          <w:sz w:val="32"/>
          <w:szCs w:val="32"/>
          <w:lang w:val="en-US"/>
        </w:rPr>
        <w:t>4</w:t>
      </w:r>
      <w:r>
        <w:rPr>
          <w:rFonts w:ascii="仿宋" w:cs="宋体" w:eastAsia="仿宋" w:hAnsi="仿宋" w:hint="eastAsia"/>
          <w:sz w:val="32"/>
          <w:szCs w:val="32"/>
        </w:rPr>
        <w:t>年,我</w:t>
      </w:r>
      <w:r>
        <w:rPr>
          <w:rFonts w:ascii="仿宋" w:cs="宋体" w:eastAsia="仿宋" w:hAnsi="仿宋" w:hint="eastAsia"/>
          <w:sz w:val="32"/>
          <w:szCs w:val="32"/>
          <w:lang w:val="en-US" w:eastAsia="zh-CN"/>
        </w:rPr>
        <w:t>局</w:t>
      </w:r>
      <w:r>
        <w:rPr>
          <w:rFonts w:ascii="仿宋" w:cs="宋体" w:eastAsia="仿宋" w:hAnsi="仿宋" w:hint="eastAsia"/>
          <w:sz w:val="32"/>
          <w:szCs w:val="32"/>
        </w:rPr>
        <w:t>坚持以习近平新时代中国特色社会主义思想为指导,深入学习宣传贯彻党的二十大精神,结合</w:t>
      </w:r>
      <w:bookmarkStart w:id="0" w:name="_GoBack"/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sz w:val="32"/>
          <w:szCs w:val="32"/>
        </w:rPr>
        <w:t>学习贯彻习近平新时代中国特色社会主义思想主题教育</w:t>
      </w:r>
      <w:bookmarkEnd w:id="0"/>
      <w:r>
        <w:rPr>
          <w:rFonts w:ascii="仿宋" w:cs="宋体" w:eastAsia="仿宋" w:hAnsi="仿宋" w:hint="eastAsia"/>
          <w:sz w:val="32"/>
          <w:szCs w:val="32"/>
        </w:rPr>
        <w:t>,认真落实</w:t>
      </w:r>
      <w:r>
        <w:rPr>
          <w:rFonts w:ascii="仿宋" w:cs="宋体" w:eastAsia="仿宋" w:hAnsi="仿宋" w:hint="eastAsia"/>
          <w:sz w:val="32"/>
          <w:szCs w:val="32"/>
          <w:lang w:val="en-US" w:eastAsia="zh-CN"/>
        </w:rPr>
        <w:t>各上级单位</w:t>
      </w:r>
      <w:r>
        <w:rPr>
          <w:rFonts w:ascii="仿宋" w:cs="宋体" w:eastAsia="仿宋" w:hAnsi="仿宋" w:hint="eastAsia"/>
          <w:sz w:val="32"/>
          <w:szCs w:val="32"/>
        </w:rPr>
        <w:t>关于信息公开的工作部署,保证政府信息公开工作的有序推进。</w:t>
      </w:r>
    </w:p>
    <w:p w14:paraId="A1BDD865">
      <w:pPr>
        <w:pStyle w:val="style90"/>
        <w:tabs>
          <w:tab w:val="left" w:leader="none" w:pos="3150"/>
        </w:tabs>
        <w:spacing w:lineRule="exact" w:line="560"/>
        <w:ind w:firstLine="660"/>
        <w:rPr>
          <w:rFonts w:ascii="仿宋" w:cs="宋体" w:eastAsia="仿宋" w:hAnsi="仿宋" w:hint="default"/>
          <w:sz w:val="32"/>
          <w:szCs w:val="32"/>
          <w:lang w:val="en-US" w:eastAsia="zh-CN"/>
        </w:rPr>
      </w:pPr>
      <w:r>
        <w:rPr>
          <w:rFonts w:ascii="仿宋" w:cs="宋体" w:eastAsia="仿宋" w:hAnsi="仿宋" w:hint="eastAsia"/>
          <w:sz w:val="32"/>
          <w:szCs w:val="32"/>
        </w:rPr>
        <w:t>（一）强化</w:t>
      </w:r>
      <w:r>
        <w:rPr>
          <w:rFonts w:ascii="仿宋" w:cs="宋体" w:eastAsia="仿宋" w:hAnsi="仿宋" w:hint="eastAsia"/>
          <w:sz w:val="32"/>
          <w:szCs w:val="32"/>
          <w:lang w:val="en-US" w:eastAsia="zh-CN"/>
        </w:rPr>
        <w:t>信息</w:t>
      </w:r>
      <w:r>
        <w:rPr>
          <w:rFonts w:ascii="仿宋" w:cs="宋体" w:eastAsia="仿宋" w:hAnsi="仿宋" w:hint="eastAsia"/>
          <w:sz w:val="32"/>
          <w:szCs w:val="32"/>
        </w:rPr>
        <w:t>公开。</w:t>
      </w:r>
      <w:r>
        <w:rPr>
          <w:rFonts w:ascii="仿宋" w:cs="宋体" w:eastAsia="仿宋" w:hAnsi="仿宋" w:hint="eastAsia"/>
          <w:sz w:val="32"/>
          <w:szCs w:val="32"/>
          <w:lang w:val="en-US" w:eastAsia="zh-CN"/>
        </w:rPr>
        <w:t>我局依托区政府网站，发布乡村治理，人居环境、秸秆禁烧等各类信息，确保信息及时公开，做到应公开尽公开，保证政务公开透明。</w:t>
      </w:r>
    </w:p>
    <w:p w14:paraId="C3C1F5BE">
      <w:pPr>
        <w:pStyle w:val="style90"/>
        <w:tabs>
          <w:tab w:val="left" w:leader="none" w:pos="3150"/>
        </w:tabs>
        <w:spacing w:lineRule="exact" w:line="560"/>
        <w:ind w:firstLine="640" w:firstLineChars="200"/>
        <w:rPr>
          <w:rFonts w:ascii="仿宋" w:cs="宋体" w:eastAsia="仿宋" w:hAnsi="仿宋"/>
          <w:sz w:val="32"/>
          <w:szCs w:val="32"/>
        </w:rPr>
      </w:pPr>
      <w:r>
        <w:rPr>
          <w:rFonts w:ascii="仿宋" w:cs="宋体" w:eastAsia="仿宋" w:hAnsi="仿宋" w:hint="eastAsia"/>
          <w:sz w:val="32"/>
          <w:szCs w:val="32"/>
        </w:rPr>
        <w:t>（</w:t>
      </w:r>
      <w:r>
        <w:rPr>
          <w:rFonts w:ascii="仿宋" w:cs="宋体" w:eastAsia="仿宋" w:hAnsi="仿宋"/>
          <w:sz w:val="32"/>
          <w:szCs w:val="32"/>
        </w:rPr>
        <w:t>二）</w:t>
      </w:r>
      <w:r>
        <w:rPr>
          <w:rFonts w:ascii="仿宋" w:cs="宋体" w:eastAsia="仿宋" w:hAnsi="仿宋" w:hint="eastAsia"/>
          <w:sz w:val="32"/>
          <w:szCs w:val="32"/>
        </w:rPr>
        <w:t>推进依申请公开工作。及时对接市农业农村局、市水务局和区政府办公室，主动整理搜集农业农村工作中需要公开的政府信息，确保</w:t>
      </w:r>
      <w:r>
        <w:rPr>
          <w:rFonts w:ascii="仿宋" w:cs="宋体" w:eastAsia="仿宋" w:hAnsi="仿宋" w:hint="eastAsia"/>
          <w:sz w:val="32"/>
          <w:szCs w:val="32"/>
          <w:lang w:val="en-US" w:eastAsia="zh-CN"/>
        </w:rPr>
        <w:t>有需要公开的</w:t>
      </w:r>
      <w:r>
        <w:rPr>
          <w:rFonts w:ascii="仿宋" w:cs="宋体" w:eastAsia="仿宋" w:hAnsi="仿宋" w:hint="eastAsia"/>
          <w:sz w:val="32"/>
          <w:szCs w:val="32"/>
        </w:rPr>
        <w:t>信息能够及时公开，</w:t>
      </w:r>
      <w:r>
        <w:rPr>
          <w:rFonts w:ascii="仿宋" w:cs="宋体" w:eastAsia="仿宋" w:hAnsi="仿宋" w:hint="eastAsia"/>
          <w:sz w:val="32"/>
          <w:szCs w:val="32"/>
          <w:lang w:val="en-US" w:eastAsia="zh-CN"/>
        </w:rPr>
        <w:t>同时为保护个人信息，我局对公开的信息做脱敏处理，确保信息公开且安全</w:t>
      </w:r>
      <w:r>
        <w:rPr>
          <w:rFonts w:ascii="仿宋" w:cs="宋体" w:eastAsia="仿宋" w:hAnsi="仿宋" w:hint="eastAsia"/>
          <w:sz w:val="32"/>
          <w:szCs w:val="32"/>
        </w:rPr>
        <w:t>。</w:t>
      </w:r>
    </w:p>
    <w:p w14:paraId="13FDEDCC">
      <w:pPr>
        <w:pStyle w:val="style90"/>
        <w:tabs>
          <w:tab w:val="left" w:leader="none" w:pos="3150"/>
        </w:tabs>
        <w:spacing w:lineRule="exact" w:line="560"/>
        <w:ind w:firstLine="660"/>
        <w:rPr>
          <w:rFonts w:ascii="仿宋" w:cs="宋体" w:eastAsia="仿宋" w:hAnsi="仿宋"/>
          <w:sz w:val="32"/>
          <w:szCs w:val="32"/>
        </w:rPr>
      </w:pPr>
      <w:r>
        <w:rPr>
          <w:rFonts w:ascii="仿宋" w:cs="宋体" w:eastAsia="仿宋" w:hAnsi="仿宋" w:hint="eastAsia"/>
          <w:sz w:val="32"/>
          <w:szCs w:val="32"/>
        </w:rPr>
        <w:t>（</w:t>
      </w:r>
      <w:r>
        <w:rPr>
          <w:rFonts w:ascii="仿宋" w:cs="宋体" w:eastAsia="仿宋" w:hAnsi="仿宋"/>
          <w:sz w:val="32"/>
          <w:szCs w:val="32"/>
        </w:rPr>
        <w:t>三）</w:t>
      </w:r>
      <w:r>
        <w:rPr>
          <w:rFonts w:ascii="仿宋" w:cs="宋体" w:eastAsia="仿宋" w:hAnsi="仿宋" w:hint="eastAsia"/>
          <w:sz w:val="32"/>
          <w:szCs w:val="32"/>
        </w:rPr>
        <w:t>加强信息管理工作</w:t>
      </w:r>
      <w:r>
        <w:rPr>
          <w:rFonts w:ascii="仿宋" w:cs="宋体" w:eastAsia="仿宋" w:hAnsi="仿宋"/>
          <w:sz w:val="32"/>
          <w:szCs w:val="32"/>
        </w:rPr>
        <w:t>。</w:t>
      </w:r>
      <w:r>
        <w:rPr>
          <w:rFonts w:ascii="仿宋" w:cs="宋体" w:eastAsia="仿宋" w:hAnsi="仿宋" w:hint="eastAsia"/>
          <w:sz w:val="32"/>
          <w:szCs w:val="32"/>
          <w:lang w:val="en-US" w:eastAsia="zh-CN"/>
        </w:rPr>
        <w:t>我局认真执行</w:t>
      </w:r>
      <w:r>
        <w:rPr>
          <w:rFonts w:ascii="仿宋" w:cs="宋体" w:eastAsia="仿宋" w:hAnsi="仿宋" w:hint="eastAsia"/>
          <w:sz w:val="32"/>
          <w:szCs w:val="32"/>
        </w:rPr>
        <w:t>市农业系统信息公开系列文件的规定及相关工作部署，</w:t>
      </w:r>
      <w:r>
        <w:rPr>
          <w:rFonts w:ascii="仿宋" w:cs="宋体" w:eastAsia="仿宋" w:hAnsi="仿宋" w:hint="eastAsia"/>
          <w:sz w:val="32"/>
          <w:szCs w:val="32"/>
          <w:lang w:val="en-US" w:eastAsia="zh-CN"/>
        </w:rPr>
        <w:t>认真</w:t>
      </w:r>
      <w:r>
        <w:rPr>
          <w:rFonts w:ascii="仿宋" w:cs="宋体" w:eastAsia="仿宋" w:hAnsi="仿宋" w:hint="eastAsia"/>
          <w:sz w:val="32"/>
          <w:szCs w:val="32"/>
        </w:rPr>
        <w:t>做好各项工作，通过微信群</w:t>
      </w:r>
      <w:r>
        <w:rPr>
          <w:rFonts w:ascii="仿宋" w:cs="宋体" w:eastAsia="仿宋" w:hAnsi="仿宋" w:hint="eastAsia"/>
          <w:sz w:val="32"/>
          <w:szCs w:val="32"/>
          <w:lang w:eastAsia="zh-CN"/>
        </w:rPr>
        <w:t>、</w:t>
      </w:r>
      <w:r>
        <w:rPr>
          <w:rFonts w:ascii="仿宋" w:cs="宋体" w:eastAsia="仿宋" w:hAnsi="仿宋" w:hint="eastAsia"/>
          <w:sz w:val="32"/>
          <w:szCs w:val="32"/>
          <w:lang w:val="en-US" w:eastAsia="zh-CN"/>
        </w:rPr>
        <w:t>政府网站、公众号</w:t>
      </w:r>
      <w:r>
        <w:rPr>
          <w:rFonts w:ascii="仿宋" w:cs="宋体" w:eastAsia="仿宋" w:hAnsi="仿宋" w:hint="eastAsia"/>
          <w:sz w:val="32"/>
          <w:szCs w:val="32"/>
        </w:rPr>
        <w:t>等现代化方式，提升服务水平，确保信息公开工作规范。</w:t>
      </w:r>
    </w:p>
    <w:p w14:paraId="81803E25">
      <w:pPr>
        <w:pStyle w:val="style90"/>
        <w:tabs>
          <w:tab w:val="left" w:leader="none" w:pos="3150"/>
        </w:tabs>
        <w:spacing w:lineRule="exact" w:line="560"/>
        <w:ind w:firstLine="660"/>
        <w:rPr>
          <w:rFonts w:ascii="仿宋" w:cs="宋体" w:eastAsia="仿宋" w:hAnsi="仿宋"/>
          <w:sz w:val="32"/>
          <w:szCs w:val="32"/>
        </w:rPr>
      </w:pPr>
      <w:r>
        <w:rPr>
          <w:rFonts w:ascii="仿宋" w:cs="宋体" w:eastAsia="仿宋" w:hAnsi="仿宋" w:hint="eastAsia"/>
          <w:sz w:val="32"/>
          <w:szCs w:val="32"/>
        </w:rPr>
        <w:t>（</w:t>
      </w:r>
      <w:r>
        <w:rPr>
          <w:rFonts w:ascii="仿宋" w:cs="宋体" w:eastAsia="仿宋" w:hAnsi="仿宋"/>
          <w:sz w:val="32"/>
          <w:szCs w:val="32"/>
        </w:rPr>
        <w:t>四）监督保障。</w:t>
      </w:r>
      <w:r>
        <w:rPr>
          <w:rFonts w:ascii="仿宋" w:cs="宋体" w:eastAsia="仿宋" w:hAnsi="仿宋" w:hint="eastAsia"/>
          <w:sz w:val="32"/>
          <w:szCs w:val="32"/>
          <w:lang w:val="en-US" w:eastAsia="zh-CN"/>
        </w:rPr>
        <w:t>我局按照区委区政府要求，</w:t>
      </w:r>
      <w:r>
        <w:rPr>
          <w:rFonts w:ascii="仿宋" w:cs="宋体" w:eastAsia="仿宋" w:hAnsi="仿宋" w:hint="eastAsia"/>
          <w:sz w:val="32"/>
          <w:szCs w:val="32"/>
        </w:rPr>
        <w:t>建立健全政务公开工作机制，充分利用微信群、微信公众号</w:t>
      </w:r>
      <w:r>
        <w:rPr>
          <w:rFonts w:ascii="仿宋" w:cs="宋体" w:eastAsia="仿宋" w:hAnsi="仿宋" w:hint="eastAsia"/>
          <w:sz w:val="32"/>
          <w:szCs w:val="32"/>
          <w:lang w:eastAsia="zh-CN"/>
        </w:rPr>
        <w:t>、</w:t>
      </w:r>
      <w:r>
        <w:rPr>
          <w:rFonts w:ascii="仿宋" w:cs="宋体" w:eastAsia="仿宋" w:hAnsi="仿宋" w:hint="eastAsia"/>
          <w:sz w:val="32"/>
          <w:szCs w:val="32"/>
          <w:lang w:val="en-US" w:eastAsia="zh-CN"/>
        </w:rPr>
        <w:t>政府平台</w:t>
      </w:r>
      <w:r>
        <w:rPr>
          <w:rFonts w:ascii="仿宋" w:cs="宋体" w:eastAsia="仿宋" w:hAnsi="仿宋" w:hint="eastAsia"/>
          <w:sz w:val="32"/>
          <w:szCs w:val="32"/>
        </w:rPr>
        <w:t>等网络媒介开展政务宣传，第一时间</w:t>
      </w:r>
      <w:r>
        <w:rPr>
          <w:rFonts w:ascii="仿宋" w:cs="宋体" w:eastAsia="仿宋" w:hAnsi="仿宋" w:hint="eastAsia"/>
          <w:sz w:val="32"/>
          <w:szCs w:val="32"/>
          <w:lang w:val="en-US" w:eastAsia="zh-CN"/>
        </w:rPr>
        <w:t>让</w:t>
      </w:r>
      <w:r>
        <w:rPr>
          <w:rFonts w:ascii="仿宋" w:cs="宋体" w:eastAsia="仿宋" w:hAnsi="仿宋" w:hint="eastAsia"/>
          <w:sz w:val="32"/>
          <w:szCs w:val="32"/>
        </w:rPr>
        <w:t>广大群众了解最新政务信息</w:t>
      </w:r>
      <w:r>
        <w:rPr>
          <w:rFonts w:ascii="仿宋" w:cs="宋体" w:eastAsia="仿宋" w:hAnsi="仿宋" w:hint="eastAsia"/>
          <w:sz w:val="32"/>
          <w:szCs w:val="32"/>
          <w:lang w:eastAsia="zh-CN"/>
        </w:rPr>
        <w:t>，</w:t>
      </w:r>
      <w:r>
        <w:rPr>
          <w:rFonts w:ascii="仿宋" w:cs="宋体" w:eastAsia="仿宋" w:hAnsi="仿宋" w:hint="eastAsia"/>
          <w:sz w:val="32"/>
          <w:szCs w:val="32"/>
          <w:lang w:val="en-US" w:eastAsia="zh-CN"/>
        </w:rPr>
        <w:t>并接受人民群众监督举报，并及时处理</w:t>
      </w:r>
      <w:r>
        <w:rPr>
          <w:rFonts w:ascii="仿宋" w:cs="宋体" w:eastAsia="仿宋" w:hAnsi="仿宋" w:hint="eastAsia"/>
          <w:sz w:val="32"/>
          <w:szCs w:val="32"/>
        </w:rPr>
        <w:t>。</w:t>
      </w:r>
    </w:p>
    <w:p w14:paraId="B5A2FC68">
      <w:pPr>
        <w:pStyle w:val="style90"/>
        <w:spacing w:lineRule="exact" w:line="560"/>
        <w:ind w:firstLine="803" w:firstLineChars="250"/>
        <w:rPr>
          <w:rFonts w:ascii="仿宋_GB2312" w:cs="宋体" w:eastAsia="仿宋_GB2312" w:hAnsi="仿宋"/>
          <w:b/>
          <w:sz w:val="32"/>
          <w:szCs w:val="32"/>
        </w:rPr>
      </w:pPr>
      <w:r>
        <w:rPr>
          <w:rFonts w:ascii="仿宋_GB2312" w:cs="宋体" w:eastAsia="仿宋_GB2312" w:hAnsi="仿宋" w:hint="eastAsia"/>
          <w:b/>
          <w:sz w:val="32"/>
          <w:szCs w:val="32"/>
        </w:rPr>
        <w:t>二、主动公开政府信息情况</w:t>
      </w:r>
    </w:p>
    <w:p w14:paraId="799DDA3A">
      <w:pPr>
        <w:pStyle w:val="style90"/>
        <w:spacing w:lineRule="exact" w:line="560"/>
        <w:ind w:firstLine="665"/>
        <w:rPr>
          <w:rFonts w:ascii="仿宋" w:cs="宋体" w:eastAsia="仿宋" w:hAnsi="仿宋" w:hint="default"/>
          <w:sz w:val="32"/>
          <w:szCs w:val="32"/>
          <w:lang w:val="en-US" w:eastAsia="zh-CN"/>
        </w:rPr>
      </w:pPr>
      <w:r>
        <w:rPr>
          <w:rFonts w:ascii="仿宋" w:cs="宋体" w:eastAsia="仿宋" w:hAnsi="仿宋" w:hint="eastAsia"/>
          <w:sz w:val="32"/>
          <w:szCs w:val="32"/>
          <w:lang w:val="en-US" w:eastAsia="zh-CN"/>
        </w:rPr>
        <w:t>我局在202</w:t>
      </w:r>
      <w:r>
        <w:rPr>
          <w:rFonts w:ascii="仿宋" w:cs="宋体" w:eastAsia="仿宋" w:hAnsi="仿宋" w:hint="default"/>
          <w:sz w:val="32"/>
          <w:szCs w:val="32"/>
          <w:lang w:val="en-US" w:eastAsia="zh-CN"/>
        </w:rPr>
        <w:t>4</w:t>
      </w:r>
      <w:r>
        <w:rPr>
          <w:rFonts w:ascii="仿宋" w:cs="宋体" w:eastAsia="仿宋" w:hAnsi="仿宋" w:hint="eastAsia"/>
          <w:sz w:val="32"/>
          <w:szCs w:val="32"/>
          <w:lang w:val="en-US" w:eastAsia="zh-CN"/>
        </w:rPr>
        <w:t>年度无规章文件制定，无行政许可、行政处罚、行政强制等案件。</w:t>
      </w:r>
    </w:p>
    <w:tbl>
      <w:tblPr>
        <w:tblStyle w:val="style105"/>
        <w:tblW w:w="0" w:type="auto"/>
        <w:jc w:val="center"/>
        <w:tblBorders>
          <w:top w:val="single" w:sz="6" w:space="0" w:color="a5a5a5"/>
          <w:left w:val="single" w:sz="6" w:space="0" w:color="a5a5a5"/>
          <w:bottom w:val="single" w:sz="6" w:space="0" w:color="a5a5a5"/>
          <w:right w:val="single" w:sz="6" w:space="0" w:color="a5a5a5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2071"/>
        <w:gridCol w:w="2072"/>
        <w:gridCol w:w="2085"/>
      </w:tblGrid>
      <w:tr w14:paraId="7B867CE3">
        <w:trPr>
          <w:trHeight w:val="351" w:hRule="atLeast"/>
          <w:jc w:val="center"/>
        </w:trPr>
        <w:tc>
          <w:tcPr>
            <w:tcW w:w="8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3EF0EC">
            <w:pPr>
              <w:pStyle w:val="style94"/>
              <w:widowControl/>
              <w:jc w:val="center"/>
              <w:rPr>
                <w:rFonts w:ascii="宋体" w:cs="宋体" w:hAnsi="宋体"/>
                <w:color w:val="000000"/>
                <w:sz w:val="19"/>
                <w:szCs w:val="19"/>
              </w:rPr>
            </w:pPr>
          </w:p>
          <w:p w14:paraId="93A69E41">
            <w:pPr>
              <w:pStyle w:val="style94"/>
              <w:widowControl/>
              <w:jc w:val="center"/>
              <w:rPr/>
            </w:pPr>
            <w:r>
              <w:rPr>
                <w:rFonts w:ascii="宋体" w:cs="宋体" w:hAnsi="宋体" w:hint="eastAsia"/>
                <w:color w:val="000000"/>
                <w:sz w:val="19"/>
                <w:szCs w:val="19"/>
              </w:rPr>
              <w:t>第二十条第（一）项</w:t>
            </w:r>
          </w:p>
        </w:tc>
      </w:tr>
      <w:tr w14:paraId="5ED8224F">
        <w:tblPrEx/>
        <w:trPr>
          <w:trHeight w:val="351" w:hRule="atLeast"/>
          <w:jc w:val="center"/>
        </w:trPr>
        <w:tc>
          <w:tcPr>
            <w:tcW w:w="2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6F8107">
            <w:pPr>
              <w:pStyle w:val="style94"/>
              <w:widowControl/>
              <w:jc w:val="center"/>
              <w:rPr/>
            </w:pPr>
            <w:r>
              <w:rPr>
                <w:rFonts w:ascii="宋体" w:cs="宋体" w:hAnsi="宋体" w:hint="eastAsia"/>
                <w:color w:val="000000"/>
                <w:sz w:val="19"/>
                <w:szCs w:val="19"/>
              </w:rPr>
              <w:t xml:space="preserve">信息内容 </w:t>
            </w:r>
          </w:p>
        </w:tc>
        <w:tc>
          <w:tcPr>
            <w:tcW w:w="2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BFA478">
            <w:pPr>
              <w:pStyle w:val="style94"/>
              <w:widowControl/>
              <w:jc w:val="center"/>
              <w:rPr/>
            </w:pPr>
            <w:r>
              <w:rPr>
                <w:rFonts w:ascii="宋体" w:cs="宋体" w:hAnsi="宋体" w:hint="eastAsia"/>
                <w:color w:val="000000"/>
                <w:sz w:val="19"/>
                <w:szCs w:val="19"/>
              </w:rPr>
              <w:t>本年</w:t>
            </w:r>
            <w:r>
              <w:rPr>
                <w:rFonts w:ascii="宋体" w:cs="宋体" w:hAnsi="宋体" w:hint="eastAsia"/>
                <w:color w:val="333333"/>
                <w:sz w:val="19"/>
                <w:szCs w:val="19"/>
              </w:rPr>
              <w:t>制发件数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0F455D">
            <w:pPr>
              <w:pStyle w:val="style94"/>
              <w:widowControl/>
              <w:jc w:val="center"/>
              <w:rPr/>
            </w:pPr>
            <w:r>
              <w:rPr>
                <w:rFonts w:ascii="宋体" w:cs="宋体" w:hAnsi="宋体" w:hint="eastAsia"/>
                <w:color w:val="000000"/>
                <w:sz w:val="19"/>
                <w:szCs w:val="19"/>
              </w:rPr>
              <w:t>本年废止件数</w:t>
            </w:r>
          </w:p>
        </w:tc>
        <w:tc>
          <w:tcPr>
            <w:tcW w:w="2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83985C50">
            <w:pPr>
              <w:pStyle w:val="style94"/>
              <w:widowControl/>
              <w:jc w:val="center"/>
              <w:rPr/>
            </w:pPr>
            <w:r>
              <w:rPr>
                <w:rFonts w:ascii="宋体" w:cs="宋体" w:hAnsi="宋体" w:hint="eastAsia"/>
                <w:color w:val="000000"/>
                <w:sz w:val="19"/>
                <w:szCs w:val="19"/>
              </w:rPr>
              <w:t>现行有效件</w:t>
            </w:r>
            <w:r>
              <w:rPr>
                <w:rFonts w:ascii="宋体" w:cs="宋体" w:hAnsi="宋体" w:hint="eastAsia"/>
                <w:color w:val="333333"/>
                <w:sz w:val="19"/>
                <w:szCs w:val="19"/>
              </w:rPr>
              <w:t>数</w:t>
            </w:r>
          </w:p>
        </w:tc>
      </w:tr>
      <w:tr w14:paraId="CE8FB774">
        <w:tblPrEx/>
        <w:trPr>
          <w:trHeight w:val="351" w:hRule="atLeast"/>
          <w:jc w:val="center"/>
        </w:trPr>
        <w:tc>
          <w:tcPr>
            <w:tcW w:w="2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A3B63C">
            <w:pPr>
              <w:pStyle w:val="style94"/>
              <w:widowControl/>
              <w:rPr/>
            </w:pPr>
            <w:r>
              <w:rPr>
                <w:rFonts w:ascii="宋体" w:cs="宋体" w:hAnsi="宋体" w:hint="eastAsia"/>
                <w:color w:val="000000"/>
                <w:sz w:val="19"/>
                <w:szCs w:val="19"/>
              </w:rPr>
              <w:t>规章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E3BA916E">
            <w:pPr>
              <w:pStyle w:val="style0"/>
              <w:widowControl/>
              <w:jc w:val="center"/>
              <w:rPr>
                <w:rFonts w:ascii="微软雅黑" w:cs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333333"/>
                <w:sz w:val="18"/>
                <w:szCs w:val="18"/>
              </w:rPr>
              <w:t>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B5E35721">
            <w:pPr>
              <w:pStyle w:val="style0"/>
              <w:widowControl/>
              <w:jc w:val="center"/>
              <w:rPr>
                <w:rFonts w:ascii="微软雅黑" w:cs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333333"/>
                <w:sz w:val="18"/>
                <w:szCs w:val="18"/>
              </w:rPr>
              <w:t>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DDC1DD6C">
            <w:pPr>
              <w:pStyle w:val="style0"/>
              <w:widowControl/>
              <w:jc w:val="center"/>
              <w:rPr>
                <w:rFonts w:ascii="微软雅黑" w:cs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333333"/>
                <w:sz w:val="18"/>
                <w:szCs w:val="18"/>
              </w:rPr>
              <w:t>0</w:t>
            </w:r>
          </w:p>
        </w:tc>
      </w:tr>
      <w:tr w14:paraId="4E9C86E8">
        <w:tblPrEx/>
        <w:trPr>
          <w:trHeight w:val="351" w:hRule="atLeast"/>
          <w:jc w:val="center"/>
        </w:trPr>
        <w:tc>
          <w:tcPr>
            <w:tcW w:w="2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2E2739">
            <w:pPr>
              <w:pStyle w:val="style94"/>
              <w:widowControl/>
              <w:rPr/>
            </w:pPr>
            <w:r>
              <w:rPr>
                <w:rFonts w:ascii="宋体" w:cs="宋体" w:hAnsi="宋体" w:hint="eastAsia"/>
                <w:color w:val="000000"/>
                <w:sz w:val="19"/>
                <w:szCs w:val="19"/>
              </w:rPr>
              <w:t>行政规范性文件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7CF72D">
            <w:pPr>
              <w:pStyle w:val="style0"/>
              <w:widowControl/>
              <w:jc w:val="center"/>
              <w:rPr>
                <w:rFonts w:ascii="微软雅黑" w:cs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333333"/>
                <w:sz w:val="18"/>
                <w:szCs w:val="18"/>
              </w:rPr>
              <w:t>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CFFF8B">
            <w:pPr>
              <w:pStyle w:val="style0"/>
              <w:widowControl/>
              <w:jc w:val="center"/>
              <w:rPr>
                <w:rFonts w:ascii="微软雅黑" w:cs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333333"/>
                <w:sz w:val="18"/>
                <w:szCs w:val="18"/>
              </w:rPr>
              <w:t>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B60CEFBD">
            <w:pPr>
              <w:pStyle w:val="style0"/>
              <w:widowControl/>
              <w:jc w:val="center"/>
              <w:rPr>
                <w:rFonts w:ascii="微软雅黑" w:cs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333333"/>
                <w:sz w:val="18"/>
                <w:szCs w:val="18"/>
              </w:rPr>
              <w:t>0</w:t>
            </w:r>
          </w:p>
        </w:tc>
      </w:tr>
      <w:tr w14:paraId="C99E1F93">
        <w:tblPrEx/>
        <w:trPr>
          <w:trHeight w:val="351" w:hRule="atLeast"/>
          <w:jc w:val="center"/>
        </w:trPr>
        <w:tc>
          <w:tcPr>
            <w:tcW w:w="83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FA3834AC">
            <w:pPr>
              <w:pStyle w:val="style94"/>
              <w:widowControl/>
              <w:jc w:val="center"/>
              <w:rPr/>
            </w:pPr>
            <w:r>
              <w:rPr>
                <w:rFonts w:ascii="宋体" w:cs="宋体" w:hAnsi="宋体" w:hint="eastAsia"/>
                <w:color w:val="000000"/>
                <w:sz w:val="19"/>
                <w:szCs w:val="19"/>
              </w:rPr>
              <w:t>第二十条第（五）项</w:t>
            </w:r>
          </w:p>
        </w:tc>
      </w:tr>
      <w:tr w14:paraId="5E44F066">
        <w:tblPrEx/>
        <w:trPr>
          <w:trHeight w:val="351" w:hRule="atLeast"/>
          <w:jc w:val="center"/>
        </w:trPr>
        <w:tc>
          <w:tcPr>
            <w:tcW w:w="2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B827DD27">
            <w:pPr>
              <w:pStyle w:val="style94"/>
              <w:widowControl/>
              <w:jc w:val="center"/>
              <w:rPr/>
            </w:pPr>
            <w:r>
              <w:rPr>
                <w:rFonts w:ascii="宋体" w:cs="宋体" w:hAnsi="宋体" w:hint="eastAsia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947EE7EA">
            <w:pPr>
              <w:pStyle w:val="style94"/>
              <w:widowControl/>
              <w:jc w:val="center"/>
              <w:rPr/>
            </w:pPr>
            <w:r>
              <w:rPr>
                <w:rFonts w:ascii="宋体" w:cs="宋体" w:hAnsi="宋体" w:hint="eastAsia"/>
                <w:color w:val="000000"/>
                <w:sz w:val="19"/>
                <w:szCs w:val="19"/>
              </w:rPr>
              <w:t>本年处理决定数量</w:t>
            </w:r>
          </w:p>
        </w:tc>
      </w:tr>
      <w:tr w14:paraId="AA694B6A">
        <w:tblPrEx/>
        <w:trPr>
          <w:trHeight w:val="351" w:hRule="atLeast"/>
          <w:jc w:val="center"/>
        </w:trPr>
        <w:tc>
          <w:tcPr>
            <w:tcW w:w="2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33F52C">
            <w:pPr>
              <w:pStyle w:val="style94"/>
              <w:widowControl/>
              <w:rPr/>
            </w:pPr>
            <w:r>
              <w:rPr>
                <w:rFonts w:ascii="宋体" w:cs="宋体" w:hAnsi="宋体" w:hint="eastAsia"/>
                <w:color w:val="000000"/>
                <w:sz w:val="19"/>
                <w:szCs w:val="19"/>
              </w:rPr>
              <w:t>行政许可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0DC1D5">
            <w:pPr>
              <w:pStyle w:val="style0"/>
              <w:widowControl/>
              <w:jc w:val="center"/>
              <w:rPr>
                <w:rFonts w:ascii="微软雅黑" w:cs="微软雅黑" w:eastAsia="微软雅黑" w:hAnsi="微软雅黑" w:hint="eastAsia"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color w:val="333333"/>
                <w:sz w:val="18"/>
                <w:szCs w:val="18"/>
                <w:lang w:val="en-US" w:eastAsia="zh-CN"/>
              </w:rPr>
              <w:t>0</w:t>
            </w:r>
          </w:p>
        </w:tc>
      </w:tr>
      <w:tr w14:paraId="421C0644">
        <w:tblPrEx/>
        <w:trPr>
          <w:trHeight w:val="351" w:hRule="atLeast"/>
          <w:jc w:val="center"/>
        </w:trPr>
        <w:tc>
          <w:tcPr>
            <w:tcW w:w="83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BEBD25">
            <w:pPr>
              <w:pStyle w:val="style94"/>
              <w:widowControl/>
              <w:jc w:val="center"/>
              <w:rPr/>
            </w:pPr>
            <w:r>
              <w:rPr>
                <w:rFonts w:ascii="宋体" w:cs="宋体" w:hAnsi="宋体" w:hint="eastAsia"/>
                <w:color w:val="000000"/>
                <w:sz w:val="19"/>
                <w:szCs w:val="19"/>
              </w:rPr>
              <w:t>第二十条第（六）项</w:t>
            </w:r>
          </w:p>
        </w:tc>
      </w:tr>
      <w:tr w14:paraId="7B9C30FC">
        <w:tblPrEx/>
        <w:trPr>
          <w:trHeight w:val="351" w:hRule="atLeast"/>
          <w:jc w:val="center"/>
        </w:trPr>
        <w:tc>
          <w:tcPr>
            <w:tcW w:w="2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26379B">
            <w:pPr>
              <w:pStyle w:val="style94"/>
              <w:widowControl/>
              <w:jc w:val="center"/>
              <w:rPr/>
            </w:pPr>
            <w:r>
              <w:rPr>
                <w:rFonts w:ascii="宋体" w:cs="宋体" w:hAnsi="宋体" w:hint="eastAsia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62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B011F132">
            <w:pPr>
              <w:pStyle w:val="style94"/>
              <w:widowControl/>
              <w:jc w:val="center"/>
              <w:rPr/>
            </w:pPr>
            <w:r>
              <w:rPr>
                <w:rFonts w:ascii="宋体" w:cs="宋体" w:hAnsi="宋体" w:hint="eastAsia"/>
                <w:color w:val="000000"/>
                <w:sz w:val="19"/>
                <w:szCs w:val="19"/>
              </w:rPr>
              <w:t>本年处理决定数量</w:t>
            </w:r>
          </w:p>
        </w:tc>
      </w:tr>
      <w:tr w14:paraId="82FEBAF4">
        <w:tblPrEx/>
        <w:trPr>
          <w:trHeight w:val="351" w:hRule="atLeast"/>
          <w:jc w:val="center"/>
        </w:trPr>
        <w:tc>
          <w:tcPr>
            <w:tcW w:w="2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0F3C15">
            <w:pPr>
              <w:pStyle w:val="style94"/>
              <w:widowControl/>
              <w:rPr/>
            </w:pPr>
            <w:r>
              <w:rPr>
                <w:rFonts w:ascii="宋体" w:cs="宋体" w:hAnsi="宋体" w:hint="eastAsia"/>
                <w:color w:val="000000"/>
                <w:sz w:val="19"/>
                <w:szCs w:val="19"/>
              </w:rPr>
              <w:t>行政处罚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CF9E3FA6">
            <w:pPr>
              <w:pStyle w:val="style0"/>
              <w:widowControl/>
              <w:jc w:val="center"/>
              <w:rPr>
                <w:rFonts w:ascii="微软雅黑" w:cs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333333"/>
                <w:sz w:val="18"/>
                <w:szCs w:val="18"/>
              </w:rPr>
              <w:t>0</w:t>
            </w:r>
          </w:p>
        </w:tc>
      </w:tr>
      <w:tr w14:paraId="C7374F39">
        <w:tblPrEx/>
        <w:trPr>
          <w:trHeight w:val="351" w:hRule="atLeast"/>
          <w:jc w:val="center"/>
        </w:trPr>
        <w:tc>
          <w:tcPr>
            <w:tcW w:w="2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DF392431">
            <w:pPr>
              <w:pStyle w:val="style94"/>
              <w:widowControl/>
              <w:rPr/>
            </w:pPr>
            <w:r>
              <w:rPr>
                <w:rFonts w:ascii="宋体" w:cs="宋体" w:hAnsi="宋体" w:hint="eastAsia"/>
                <w:color w:val="000000"/>
                <w:sz w:val="19"/>
                <w:szCs w:val="19"/>
              </w:rPr>
              <w:t>行政强制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1AC233">
            <w:pPr>
              <w:pStyle w:val="style0"/>
              <w:widowControl/>
              <w:jc w:val="center"/>
              <w:rPr>
                <w:rFonts w:ascii="微软雅黑" w:cs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333333"/>
                <w:sz w:val="18"/>
                <w:szCs w:val="18"/>
              </w:rPr>
              <w:t>0</w:t>
            </w:r>
          </w:p>
        </w:tc>
      </w:tr>
      <w:tr w14:paraId="E02480C7">
        <w:tblPrEx/>
        <w:trPr>
          <w:trHeight w:val="351" w:hRule="atLeast"/>
          <w:jc w:val="center"/>
        </w:trPr>
        <w:tc>
          <w:tcPr>
            <w:tcW w:w="83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2FDCF8">
            <w:pPr>
              <w:pStyle w:val="style94"/>
              <w:widowControl/>
              <w:jc w:val="center"/>
              <w:rPr/>
            </w:pPr>
            <w:r>
              <w:rPr>
                <w:rFonts w:ascii="宋体" w:cs="宋体" w:hAnsi="宋体" w:hint="eastAsia"/>
                <w:color w:val="000000"/>
                <w:sz w:val="19"/>
                <w:szCs w:val="19"/>
              </w:rPr>
              <w:t>第二十条第（八）项</w:t>
            </w:r>
          </w:p>
        </w:tc>
      </w:tr>
      <w:tr w14:paraId="31C110C4">
        <w:tblPrEx/>
        <w:trPr>
          <w:trHeight w:val="351" w:hRule="atLeast"/>
          <w:jc w:val="center"/>
        </w:trPr>
        <w:tc>
          <w:tcPr>
            <w:tcW w:w="2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5F626B">
            <w:pPr>
              <w:pStyle w:val="style94"/>
              <w:widowControl/>
              <w:jc w:val="center"/>
              <w:rPr/>
            </w:pPr>
            <w:r>
              <w:rPr>
                <w:rFonts w:ascii="宋体" w:cs="宋体" w:hAnsi="宋体" w:hint="eastAsia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1A1115">
            <w:pPr>
              <w:pStyle w:val="style94"/>
              <w:widowControl/>
              <w:jc w:val="center"/>
              <w:rPr/>
            </w:pPr>
            <w:r>
              <w:rPr>
                <w:rFonts w:ascii="宋体" w:cs="宋体" w:hAnsi="宋体" w:hint="eastAsia"/>
                <w:color w:val="000000"/>
                <w:sz w:val="19"/>
                <w:szCs w:val="19"/>
              </w:rPr>
              <w:t>本年收费金额（单位：万元）</w:t>
            </w:r>
          </w:p>
        </w:tc>
      </w:tr>
      <w:tr w14:paraId="E54FCDF9">
        <w:tblPrEx/>
        <w:trPr>
          <w:trHeight w:val="393" w:hRule="atLeast"/>
          <w:jc w:val="center"/>
        </w:trPr>
        <w:tc>
          <w:tcPr>
            <w:tcW w:w="2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88F43C07">
            <w:pPr>
              <w:pStyle w:val="style94"/>
              <w:widowControl/>
              <w:rPr/>
            </w:pPr>
            <w:r>
              <w:rPr>
                <w:rFonts w:ascii="宋体" w:cs="宋体" w:hAnsi="宋体" w:hint="eastAsia"/>
                <w:color w:val="000000"/>
                <w:sz w:val="19"/>
                <w:szCs w:val="19"/>
              </w:rPr>
              <w:t>行政事业性收费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863DE7E0">
            <w:pPr>
              <w:pStyle w:val="style0"/>
              <w:widowControl/>
              <w:jc w:val="center"/>
              <w:rPr>
                <w:rFonts w:ascii="微软雅黑" w:cs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333333"/>
                <w:sz w:val="18"/>
                <w:szCs w:val="18"/>
              </w:rPr>
              <w:t>0</w:t>
            </w:r>
          </w:p>
        </w:tc>
      </w:tr>
    </w:tbl>
    <w:p w14:paraId="49E66AED">
      <w:pPr>
        <w:pStyle w:val="style90"/>
        <w:spacing w:lineRule="exact" w:line="560"/>
        <w:ind w:firstLine="665"/>
        <w:rPr>
          <w:rFonts w:ascii="仿宋" w:cs="宋体" w:eastAsia="仿宋" w:hAnsi="仿宋"/>
          <w:sz w:val="32"/>
          <w:szCs w:val="32"/>
        </w:rPr>
      </w:pPr>
    </w:p>
    <w:p w14:paraId="A1C1DE11">
      <w:pPr>
        <w:pStyle w:val="style90"/>
        <w:spacing w:lineRule="exact" w:line="560"/>
        <w:ind w:firstLine="540" w:firstLineChars="168"/>
        <w:rPr>
          <w:rFonts w:ascii="仿宋_GB2312" w:cs="宋体" w:eastAsia="仿宋_GB2312" w:hAnsi="仿宋"/>
          <w:b/>
          <w:sz w:val="32"/>
          <w:szCs w:val="32"/>
        </w:rPr>
      </w:pPr>
      <w:r>
        <w:rPr>
          <w:rFonts w:ascii="仿宋_GB2312" w:cs="宋体" w:eastAsia="仿宋_GB2312" w:hAnsi="仿宋" w:hint="eastAsia"/>
          <w:b/>
          <w:sz w:val="32"/>
          <w:szCs w:val="32"/>
        </w:rPr>
        <w:t xml:space="preserve">三、收到和处理政府信息公开申请情况 </w:t>
      </w:r>
    </w:p>
    <w:p w14:paraId="A299DFC7">
      <w:pPr>
        <w:pStyle w:val="style90"/>
        <w:spacing w:lineRule="exact" w:line="560"/>
        <w:ind w:firstLine="537" w:firstLineChars="168"/>
        <w:rPr>
          <w:rFonts w:ascii="仿宋_GB2312" w:cs="宋体" w:eastAsia="仿宋_GB2312" w:hAnsi="仿宋"/>
          <w:sz w:val="32"/>
          <w:szCs w:val="32"/>
        </w:rPr>
      </w:pPr>
      <w:r>
        <w:rPr>
          <w:rFonts w:ascii="仿宋_GB2312" w:cs="宋体" w:eastAsia="仿宋_GB2312" w:hAnsi="仿宋" w:hint="eastAsia"/>
          <w:sz w:val="32"/>
          <w:szCs w:val="32"/>
        </w:rPr>
        <w:t>202</w:t>
      </w:r>
      <w:r>
        <w:rPr>
          <w:rFonts w:ascii="仿宋_GB2312" w:cs="宋体" w:eastAsia="仿宋_GB2312" w:hAnsi="仿宋" w:hint="default"/>
          <w:sz w:val="32"/>
          <w:szCs w:val="32"/>
          <w:lang w:val="en-US"/>
        </w:rPr>
        <w:t>4</w:t>
      </w:r>
      <w:r>
        <w:rPr>
          <w:rFonts w:ascii="仿宋_GB2312" w:cs="宋体" w:eastAsia="仿宋_GB2312" w:hAnsi="仿宋" w:hint="eastAsia"/>
          <w:sz w:val="32"/>
          <w:szCs w:val="32"/>
        </w:rPr>
        <w:t>年度，我局依申请公开政府信息</w:t>
      </w:r>
      <w:r>
        <w:rPr>
          <w:rFonts w:ascii="仿宋_GB2312" w:cs="宋体" w:eastAsia="仿宋_GB2312" w:hAnsi="仿宋" w:hint="eastAsia"/>
          <w:sz w:val="32"/>
          <w:szCs w:val="32"/>
          <w:lang w:eastAsia="zh-CN"/>
        </w:rPr>
        <w:t>，</w:t>
      </w:r>
      <w:r>
        <w:rPr>
          <w:rFonts w:ascii="仿宋_GB2312" w:cs="宋体" w:eastAsia="仿宋_GB2312" w:hAnsi="仿宋" w:hint="eastAsia"/>
          <w:sz w:val="32"/>
          <w:szCs w:val="32"/>
          <w:lang w:val="en-US" w:eastAsia="zh-CN"/>
        </w:rPr>
        <w:t>均未收到人民群众电话、上门等举报，因此无</w:t>
      </w:r>
      <w:r>
        <w:rPr>
          <w:rFonts w:ascii="仿宋_GB2312" w:cs="宋体" w:eastAsia="仿宋_GB2312" w:hAnsi="仿宋" w:hint="eastAsia"/>
          <w:sz w:val="32"/>
          <w:szCs w:val="32"/>
        </w:rPr>
        <w:t xml:space="preserve">受理件。 </w:t>
      </w:r>
    </w:p>
    <w:tbl>
      <w:tblPr>
        <w:tblStyle w:val="style105"/>
        <w:tblW w:w="0" w:type="auto"/>
        <w:tblInd w:w="-1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040"/>
        <w:gridCol w:w="1848"/>
        <w:gridCol w:w="782"/>
        <w:gridCol w:w="733"/>
        <w:gridCol w:w="733"/>
        <w:gridCol w:w="783"/>
        <w:gridCol w:w="921"/>
        <w:gridCol w:w="708"/>
        <w:gridCol w:w="683"/>
      </w:tblGrid>
      <w:tr w14:paraId="9D27760E">
        <w:trPr/>
        <w:tc>
          <w:tcPr>
            <w:tcW w:w="37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A492D007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F32F72A6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申请人情况</w:t>
            </w:r>
          </w:p>
        </w:tc>
      </w:tr>
      <w:tr w14:paraId="71233D7E">
        <w:tblPrEx/>
        <w:trPr/>
        <w:tc>
          <w:tcPr>
            <w:tcW w:w="3728" w:type="dxa"/>
            <w:gridSpan w:val="3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A63003A2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4C365A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ACFEA47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951BB1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总计</w:t>
            </w:r>
          </w:p>
        </w:tc>
      </w:tr>
      <w:tr w14:paraId="ABAB3A5F">
        <w:tblPrEx/>
        <w:trPr/>
        <w:tc>
          <w:tcPr>
            <w:tcW w:w="3728" w:type="dxa"/>
            <w:gridSpan w:val="3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EB3A9312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9169A5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87D0CA6A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CD4F2895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D76369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8C808328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F3724F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683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B6E878B1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</w:tr>
      <w:tr w14:paraId="2B18E633">
        <w:tblPrEx/>
        <w:trPr/>
        <w:tc>
          <w:tcPr>
            <w:tcW w:w="3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B19A3D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A982A3DA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F2A05CD1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E7783C92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A60A8499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665EC53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40EC47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90AA93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14:paraId="8A78A739">
        <w:tblPrEx/>
        <w:trPr/>
        <w:tc>
          <w:tcPr>
            <w:tcW w:w="3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B57E2C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B3323B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83CADB6C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394F09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D55F7A17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FC0E25FC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F9CA73C3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A0CC97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14:paraId="F2E37215">
        <w:tblPrEx/>
        <w:trPr/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892571BE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1152AE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333333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F4D8B0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E7C40A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5A7C51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D23714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CFB3AAD5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FD8AB6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A1A5AC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14:paraId="2900F28B">
        <w:tblPrEx/>
        <w:trPr/>
        <w:tc>
          <w:tcPr>
            <w:tcW w:w="8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C9D8FB39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C7E13D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333333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765AD0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AF22CF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D7D4A3CD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3CC8F98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F65ACB9F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CA09BB36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FC495E91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14:paraId="4F6ABB60">
        <w:tblPrEx/>
        <w:trPr/>
        <w:tc>
          <w:tcPr>
            <w:tcW w:w="8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FB378628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62FD9E9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333333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F89174FF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333333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2ADF67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3C29A6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40AEA1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4FEC81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325AC2C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C93B74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A186D8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14:paraId="BDBF5B6D">
        <w:tblPrEx/>
        <w:trPr/>
        <w:tc>
          <w:tcPr>
            <w:tcW w:w="8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C777211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EC0D04F2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336DE23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333333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0E3855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BF2DC334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DF5F0D07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71C737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87310468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E9AEB45D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83DFD943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14:paraId="FA6A6D5B">
        <w:tblPrEx/>
        <w:trPr/>
        <w:tc>
          <w:tcPr>
            <w:tcW w:w="8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9EE569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F3F27BF7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F8473A4F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333333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5FD10A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40DAED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4F043F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84BC06C1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A3157934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B7121A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D11EA55D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14:paraId="A9904E2C">
        <w:tblPrEx/>
        <w:trPr/>
        <w:tc>
          <w:tcPr>
            <w:tcW w:w="8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B4CC60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D55FB011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F13F1C24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333333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88929C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B8285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61961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D2309A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4206667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FA0C08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B09590F9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14:paraId="D0D94EFE">
        <w:tblPrEx/>
        <w:trPr/>
        <w:tc>
          <w:tcPr>
            <w:tcW w:w="8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FC7586F7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DA0AA0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B222BC8C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333333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82DD97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195DD3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DD82CE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2876BE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FFD124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BC14BCCE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87FF4F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14:paraId="CE32E919">
        <w:tblPrEx/>
        <w:trPr/>
        <w:tc>
          <w:tcPr>
            <w:tcW w:w="8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8BB84CA7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24E78DF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A0D420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333333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8EEA5DBF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5F3979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7DB9D1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A99DE23C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B5CC4AB3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C2711C7B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5EF04B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14:paraId="74662F4B">
        <w:tblPrEx/>
        <w:trPr/>
        <w:tc>
          <w:tcPr>
            <w:tcW w:w="8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14DB85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5D44A2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C42469F7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333333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BBD49046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E56EF884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505CEB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1F9763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DDFC2B8D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B23E03BD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A117AA23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14:paraId="35A7D39C">
        <w:tblPrEx/>
        <w:trPr/>
        <w:tc>
          <w:tcPr>
            <w:tcW w:w="8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9B438F7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D7A17667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6105535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333333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5E336E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0C0D96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A4945576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D44B3E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9786E3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4B1611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1647F5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14:paraId="DEE354EA">
        <w:tblPrEx/>
        <w:trPr/>
        <w:tc>
          <w:tcPr>
            <w:tcW w:w="8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8B3FF7C8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ACD670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333333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A02B1344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333333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D3204B1B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696429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D38A947F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240923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E04F56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0ACFFE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8BB984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14:paraId="5E5E494A">
        <w:tblPrEx/>
        <w:trPr/>
        <w:tc>
          <w:tcPr>
            <w:tcW w:w="8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DE15029B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8BBD438B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006A96E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333333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0C5170D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E84D4F5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F386AACD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77E8A0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C2AABA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F43C006F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9B7B67F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14:paraId="F481D6D1">
        <w:tblPrEx/>
        <w:trPr/>
        <w:tc>
          <w:tcPr>
            <w:tcW w:w="8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E3AA294C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FF76CCFB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DA4F8D16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333333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BF9E6E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EB13AC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357161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55E42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D5B06DF9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58CC584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DFF21B6E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14:paraId="77290976">
        <w:tblPrEx/>
        <w:trPr/>
        <w:tc>
          <w:tcPr>
            <w:tcW w:w="8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A069CB03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33752B6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333333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8644AF0E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333333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8083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A2A3D0F4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EF0C5B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A7F5E2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E56F3EDE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2879A6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E81FDC75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14:paraId="7E06A9B4">
        <w:tblPrEx/>
        <w:trPr/>
        <w:tc>
          <w:tcPr>
            <w:tcW w:w="8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EBF2A4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3342E7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C7A5E32F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333333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8143E703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028A05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F8FC2C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F88DE9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B9B87E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F1FB2E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71D66B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14:paraId="4022C392">
        <w:tblPrEx/>
        <w:trPr/>
        <w:tc>
          <w:tcPr>
            <w:tcW w:w="8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5A2AEF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236859B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A240A8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333333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E2977969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77D5E9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C74218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615EE7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ACC5CCD8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E54EE98F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8BEB48A4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14:paraId="1011F764">
        <w:tblPrEx/>
        <w:trPr/>
        <w:tc>
          <w:tcPr>
            <w:tcW w:w="8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BDE3A5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861C0276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E3CE3D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333333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A5483C58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A279163B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C68A1FC6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B71DC4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0DA350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77F404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DA6F27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14:paraId="14FEC6D0">
        <w:tblPrEx/>
        <w:trPr/>
        <w:tc>
          <w:tcPr>
            <w:tcW w:w="8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66567E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92A207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E584C046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333333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FEC852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E551FF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523F82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DBF604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CA9FE0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E6F880EC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0A2B06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14:paraId="0BFE2B4B">
        <w:tblPrEx/>
        <w:trPr/>
        <w:tc>
          <w:tcPr>
            <w:tcW w:w="8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94F205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DDB7D3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333333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D92263A5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ADAF184A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A9D03F2F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A7A8F0D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545E45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F49D671B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648134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14:paraId="14EB4726">
        <w:tblPrEx/>
        <w:trPr/>
        <w:tc>
          <w:tcPr>
            <w:tcW w:w="8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F49052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CBD36197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333333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E1BA6C5D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863AF330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320DE7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021D22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ED37F2E7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AD80CE09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C9CB68DA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14:paraId="B9C8F14B">
        <w:tblPrEx/>
        <w:trPr/>
        <w:tc>
          <w:tcPr>
            <w:tcW w:w="3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AA4E952B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FBAE6766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B4BA918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C62466D6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D302BC09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EFFDA17E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BF80EACE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  <w:r>
              <w:rPr>
                <w:rFonts w:ascii="Calibri" w:cs="宋体" w:hAnsi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9C74C4A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</w:tbl>
    <w:p w14:paraId="1D998FAE">
      <w:pPr>
        <w:pStyle w:val="style90"/>
        <w:spacing w:lineRule="exact" w:line="560"/>
        <w:ind w:firstLine="540" w:firstLineChars="168"/>
        <w:rPr>
          <w:rFonts w:ascii="仿宋_GB2312" w:cs="宋体" w:eastAsia="仿宋_GB2312" w:hAnsi="仿宋"/>
          <w:b/>
          <w:sz w:val="32"/>
          <w:szCs w:val="32"/>
        </w:rPr>
      </w:pPr>
      <w:r>
        <w:rPr>
          <w:rFonts w:ascii="仿宋_GB2312" w:cs="宋体" w:eastAsia="仿宋_GB2312" w:hAnsi="仿宋" w:hint="eastAsia"/>
          <w:b/>
          <w:sz w:val="32"/>
          <w:szCs w:val="32"/>
        </w:rPr>
        <w:t xml:space="preserve">四、政府信息公开行政复议、行政诉讼情况 </w:t>
      </w:r>
    </w:p>
    <w:p w14:paraId="CC5A020E">
      <w:pPr>
        <w:pStyle w:val="style90"/>
        <w:spacing w:lineRule="exact" w:line="560"/>
        <w:ind w:firstLine="537" w:firstLineChars="168"/>
        <w:rPr>
          <w:rFonts w:ascii="仿宋_GB2312" w:cs="宋体" w:eastAsia="仿宋_GB2312" w:hAnsi="仿宋"/>
          <w:sz w:val="32"/>
          <w:szCs w:val="32"/>
        </w:rPr>
      </w:pPr>
      <w:r>
        <w:rPr>
          <w:rFonts w:ascii="仿宋_GB2312" w:cs="宋体" w:eastAsia="仿宋_GB2312" w:hAnsi="仿宋" w:hint="eastAsia"/>
          <w:sz w:val="32"/>
          <w:szCs w:val="32"/>
        </w:rPr>
        <w:t>202</w:t>
      </w:r>
      <w:r>
        <w:rPr>
          <w:rFonts w:ascii="仿宋_GB2312" w:cs="宋体" w:eastAsia="仿宋_GB2312" w:hAnsi="仿宋" w:hint="default"/>
          <w:sz w:val="32"/>
          <w:szCs w:val="32"/>
          <w:lang w:val="en-US"/>
        </w:rPr>
        <w:t>4</w:t>
      </w:r>
      <w:r>
        <w:rPr>
          <w:rFonts w:ascii="仿宋_GB2312" w:cs="宋体" w:eastAsia="仿宋_GB2312" w:hAnsi="仿宋" w:hint="eastAsia"/>
          <w:sz w:val="32"/>
          <w:szCs w:val="32"/>
        </w:rPr>
        <w:t>年，我局没有</w:t>
      </w:r>
      <w:r>
        <w:rPr>
          <w:rFonts w:ascii="仿宋_GB2312" w:cs="宋体" w:eastAsia="仿宋_GB2312" w:hAnsi="仿宋" w:hint="eastAsia"/>
          <w:sz w:val="32"/>
          <w:szCs w:val="32"/>
          <w:lang w:val="en-US" w:eastAsia="zh-CN"/>
        </w:rPr>
        <w:t>接到人民群众对我局发布的政务信息的举报和投诉，因此无</w:t>
      </w:r>
      <w:r>
        <w:rPr>
          <w:rFonts w:ascii="仿宋_GB2312" w:cs="宋体" w:eastAsia="仿宋_GB2312" w:hAnsi="仿宋" w:hint="eastAsia"/>
          <w:sz w:val="32"/>
          <w:szCs w:val="32"/>
        </w:rPr>
        <w:t>被提起行政复议或行政诉讼。</w:t>
      </w:r>
    </w:p>
    <w:tbl>
      <w:tblPr>
        <w:tblStyle w:val="style105"/>
        <w:tblW w:w="0" w:type="auto"/>
        <w:tblInd w:w="-1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14:paraId="F87CC38C">
        <w:trPr/>
        <w:tc>
          <w:tcPr>
            <w:tcW w:w="3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CBCEB1D1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C22482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 w14:paraId="EAFD2BA4">
        <w:tblPrEx/>
        <w:trPr/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F690C9BB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064B4B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DBCBA83D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A98CC0A5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BE993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3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9956DD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8F8EAD87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 w14:paraId="96D8CE72">
        <w:tblPrEx/>
        <w:trPr/>
        <w:tc>
          <w:tcPr>
            <w:tcW w:w="6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CF261D5C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6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1ECE70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6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8EED709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6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64C25E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64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F381D1F0">
            <w:pPr>
              <w:pStyle w:val="style0"/>
              <w:widowControl/>
              <w:jc w:val="left"/>
              <w:rPr>
                <w:rFonts w:ascii="宋体" w:cs="宋体" w:hAnsi="宋体"/>
                <w:color w:val="333333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375979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B68C6F43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BB6E5E1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FFAA9F93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DAC7DDA5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EE8260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A3BC31E1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D0FBC8AA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9DD050E2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383D42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总计</w:t>
            </w:r>
          </w:p>
        </w:tc>
      </w:tr>
      <w:tr w14:paraId="8E2AD8EB">
        <w:tblPrEx/>
        <w:trPr/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5D381B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DF73D905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AB562D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BCDB401E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D2013743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AB7E60D7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D6FDE480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CD7D1FC0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374DC8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C59B7E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A89CCE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8638DD00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F6AB6C94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2638AA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42398D">
            <w:pPr>
              <w:pStyle w:val="style0"/>
              <w:widowControl/>
              <w:spacing w:after="300"/>
              <w:ind w:firstLine="420"/>
              <w:rPr>
                <w:rFonts w:ascii="宋体" w:cs="宋体" w:hAnsi="宋体"/>
                <w:color w:val="333333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24"/>
              </w:rPr>
              <w:t>0</w:t>
            </w:r>
          </w:p>
        </w:tc>
      </w:tr>
    </w:tbl>
    <w:p w14:paraId="243F1FB5">
      <w:pPr>
        <w:pStyle w:val="style90"/>
        <w:numPr>
          <w:ilvl w:val="0"/>
          <w:numId w:val="1"/>
        </w:numPr>
        <w:spacing w:lineRule="exact" w:line="560"/>
        <w:rPr>
          <w:rFonts w:ascii="仿宋_GB2312" w:cs="宋体" w:eastAsia="仿宋_GB2312" w:hAnsi="仿宋"/>
          <w:b/>
          <w:sz w:val="32"/>
          <w:szCs w:val="32"/>
        </w:rPr>
      </w:pPr>
      <w:r>
        <w:rPr>
          <w:rFonts w:ascii="仿宋_GB2312" w:cs="宋体" w:eastAsia="仿宋_GB2312" w:hAnsi="仿宋" w:hint="eastAsia"/>
          <w:b/>
          <w:sz w:val="32"/>
          <w:szCs w:val="32"/>
        </w:rPr>
        <w:t>存在的主要问题及改进情况</w:t>
      </w:r>
    </w:p>
    <w:p w14:paraId="65F6F70E">
      <w:pPr>
        <w:pStyle w:val="style94"/>
        <w:widowControl/>
        <w:shd w:val="clear" w:color="auto" w:fill="ffffff"/>
        <w:spacing w:lineRule="atLeast" w:line="450"/>
        <w:ind w:firstLine="620" w:firstLineChars="200"/>
        <w:rPr>
          <w:rFonts w:ascii="仿宋" w:cs="宋体" w:eastAsia="仿宋" w:hAnsi="仿宋"/>
          <w:sz w:val="32"/>
          <w:szCs w:val="32"/>
        </w:rPr>
      </w:pPr>
      <w:r>
        <w:rPr>
          <w:rFonts w:ascii="仿宋_GB2312" w:cs="仿宋_GB2312" w:eastAsia="仿宋_GB2312" w:hAnsi="微软雅黑"/>
          <w:color w:val="000000"/>
          <w:sz w:val="31"/>
          <w:szCs w:val="31"/>
          <w:shd w:val="clear" w:color="auto" w:fill="ffffff"/>
        </w:rPr>
        <w:t>20</w:t>
      </w:r>
      <w:r>
        <w:rPr>
          <w:rFonts w:ascii="仿宋_GB2312" w:cs="仿宋_GB2312" w:eastAsia="仿宋_GB2312" w:hAnsi="微软雅黑" w:hint="eastAsia"/>
          <w:color w:val="000000"/>
          <w:sz w:val="31"/>
          <w:szCs w:val="31"/>
          <w:shd w:val="clear" w:color="auto" w:fill="ffffff"/>
        </w:rPr>
        <w:t>2</w:t>
      </w:r>
      <w:r>
        <w:rPr>
          <w:rFonts w:ascii="仿宋_GB2312" w:cs="仿宋_GB2312" w:eastAsia="仿宋_GB2312" w:hAnsi="微软雅黑" w:hint="default"/>
          <w:color w:val="000000"/>
          <w:sz w:val="31"/>
          <w:szCs w:val="31"/>
          <w:shd w:val="clear" w:color="auto" w:fill="ffffff"/>
          <w:lang w:val="en-US"/>
        </w:rPr>
        <w:t>4</w:t>
      </w:r>
      <w:r>
        <w:rPr>
          <w:rFonts w:ascii="仿宋_GB2312" w:cs="仿宋_GB2312" w:eastAsia="仿宋_GB2312" w:hAnsi="微软雅黑"/>
          <w:color w:val="000000"/>
          <w:sz w:val="31"/>
          <w:szCs w:val="31"/>
          <w:shd w:val="clear" w:color="auto" w:fill="ffffff"/>
        </w:rPr>
        <w:t>年，</w:t>
      </w:r>
      <w:r>
        <w:rPr>
          <w:rFonts w:ascii="仿宋_GB2312" w:cs="仿宋_GB2312" w:eastAsia="仿宋_GB2312" w:hAnsi="微软雅黑" w:hint="eastAsia"/>
          <w:color w:val="000000"/>
          <w:sz w:val="31"/>
          <w:szCs w:val="31"/>
          <w:shd w:val="clear" w:color="auto" w:fill="ffffff"/>
        </w:rPr>
        <w:t>我局</w:t>
      </w:r>
      <w:r>
        <w:rPr>
          <w:rFonts w:ascii="仿宋_GB2312" w:cs="仿宋_GB2312" w:eastAsia="仿宋_GB2312" w:hAnsi="微软雅黑" w:hint="eastAsia"/>
          <w:color w:val="000000"/>
          <w:sz w:val="31"/>
          <w:szCs w:val="31"/>
          <w:shd w:val="clear" w:color="auto" w:fill="ffffff"/>
          <w:lang w:val="en-US" w:eastAsia="zh-CN"/>
        </w:rPr>
        <w:t>受新人加多影响，对</w:t>
      </w:r>
      <w:r>
        <w:rPr>
          <w:rFonts w:ascii="仿宋_GB2312" w:cs="仿宋_GB2312" w:eastAsia="仿宋_GB2312" w:hAnsi="微软雅黑"/>
          <w:color w:val="000000"/>
          <w:sz w:val="31"/>
          <w:szCs w:val="31"/>
          <w:shd w:val="clear" w:color="auto" w:fill="ffffff"/>
        </w:rPr>
        <w:t>政务信息公开工作</w:t>
      </w:r>
      <w:r>
        <w:rPr>
          <w:rFonts w:ascii="仿宋_GB2312" w:cs="仿宋_GB2312" w:eastAsia="仿宋_GB2312" w:hAnsi="微软雅黑" w:hint="eastAsia"/>
          <w:color w:val="000000"/>
          <w:sz w:val="31"/>
          <w:szCs w:val="31"/>
          <w:shd w:val="clear" w:color="auto" w:fill="ffffff"/>
          <w:lang w:val="en-US" w:eastAsia="zh-CN"/>
        </w:rPr>
        <w:t>流程不够熟悉，</w:t>
      </w:r>
      <w:r>
        <w:rPr>
          <w:rFonts w:ascii="仿宋_GB2312" w:cs="仿宋_GB2312" w:eastAsia="仿宋_GB2312" w:hAnsi="微软雅黑"/>
          <w:color w:val="000000"/>
          <w:sz w:val="31"/>
          <w:szCs w:val="31"/>
          <w:shd w:val="clear" w:color="auto" w:fill="ffffff"/>
        </w:rPr>
        <w:t>虽然取得了一定成效，但在信息公开内容的</w:t>
      </w:r>
      <w:r>
        <w:rPr>
          <w:rFonts w:ascii="仿宋_GB2312" w:cs="仿宋_GB2312" w:eastAsia="仿宋_GB2312" w:hAnsi="微软雅黑" w:hint="eastAsia"/>
          <w:color w:val="000000"/>
          <w:sz w:val="31"/>
          <w:szCs w:val="31"/>
          <w:shd w:val="clear" w:color="auto" w:fill="ffffff"/>
          <w:lang w:val="en-US" w:eastAsia="zh-CN"/>
        </w:rPr>
        <w:t>及时性</w:t>
      </w:r>
      <w:r>
        <w:rPr>
          <w:rFonts w:ascii="仿宋_GB2312" w:cs="仿宋_GB2312" w:eastAsia="仿宋_GB2312" w:hAnsi="微软雅黑"/>
          <w:color w:val="000000"/>
          <w:sz w:val="31"/>
          <w:szCs w:val="31"/>
          <w:shd w:val="clear" w:color="auto" w:fill="ffffff"/>
        </w:rPr>
        <w:t>方面仍</w:t>
      </w:r>
      <w:r>
        <w:rPr>
          <w:rFonts w:ascii="仿宋_GB2312" w:cs="仿宋_GB2312" w:eastAsia="仿宋_GB2312" w:hAnsi="微软雅黑" w:hint="eastAsia"/>
          <w:color w:val="000000"/>
          <w:sz w:val="31"/>
          <w:szCs w:val="31"/>
          <w:shd w:val="clear" w:color="auto" w:fill="ffffff"/>
          <w:lang w:val="en-US" w:eastAsia="zh-CN"/>
        </w:rPr>
        <w:t>有待提高</w:t>
      </w:r>
      <w:r>
        <w:rPr>
          <w:rFonts w:ascii="仿宋_GB2312" w:cs="仿宋_GB2312" w:eastAsia="仿宋_GB2312" w:hAnsi="微软雅黑"/>
          <w:color w:val="000000"/>
          <w:sz w:val="31"/>
          <w:szCs w:val="31"/>
          <w:shd w:val="clear" w:color="auto" w:fill="ffffff"/>
        </w:rPr>
        <w:t>。</w:t>
      </w:r>
      <w:r>
        <w:rPr>
          <w:rFonts w:ascii="仿宋" w:cs="宋体" w:eastAsia="仿宋" w:hAnsi="仿宋" w:hint="eastAsia"/>
          <w:sz w:val="32"/>
          <w:szCs w:val="32"/>
        </w:rPr>
        <w:t xml:space="preserve"> </w:t>
      </w:r>
    </w:p>
    <w:p w14:paraId="57A128D6">
      <w:pPr>
        <w:pStyle w:val="style94"/>
        <w:widowControl/>
        <w:shd w:val="clear" w:color="auto" w:fill="ffffff"/>
        <w:spacing w:lineRule="exact" w:line="580"/>
        <w:ind w:firstLine="640" w:firstLineChars="200"/>
        <w:jc w:val="both"/>
        <w:rPr>
          <w:rFonts w:ascii="仿宋_GB2312" w:cs="仿宋_GB2312" w:eastAsia="仿宋_GB2312" w:hAnsi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cs="仿宋_GB2312" w:eastAsia="仿宋_GB2312" w:hAnsi="仿宋_GB2312" w:hint="eastAsia"/>
          <w:color w:val="333333"/>
          <w:sz w:val="32"/>
          <w:szCs w:val="32"/>
          <w:shd w:val="clear" w:color="auto" w:fill="ffffff"/>
        </w:rPr>
        <w:t>202</w:t>
      </w:r>
      <w:r>
        <w:rPr>
          <w:rFonts w:ascii="仿宋_GB2312" w:cs="仿宋_GB2312" w:eastAsia="仿宋_GB2312" w:hAnsi="仿宋_GB2312" w:hint="default"/>
          <w:color w:val="333333"/>
          <w:sz w:val="32"/>
          <w:szCs w:val="32"/>
          <w:shd w:val="clear" w:color="auto" w:fill="ffffff"/>
          <w:lang w:val="en-US"/>
        </w:rPr>
        <w:t>5</w:t>
      </w:r>
      <w:r>
        <w:rPr>
          <w:rFonts w:ascii="仿宋_GB2312" w:cs="仿宋_GB2312" w:eastAsia="仿宋_GB2312" w:hAnsi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ascii="仿宋_GB2312" w:cs="仿宋_GB2312" w:eastAsia="仿宋_GB2312" w:hAnsi="仿宋_GB2312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cs="宋体" w:eastAsia="仿宋_GB2312" w:hAnsi="仿宋" w:hint="eastAsia"/>
          <w:bCs/>
          <w:sz w:val="32"/>
          <w:szCs w:val="32"/>
        </w:rPr>
        <w:t>我局将进一步</w:t>
      </w:r>
      <w:r>
        <w:rPr>
          <w:rFonts w:ascii="仿宋_GB2312" w:cs="宋体" w:eastAsia="仿宋_GB2312" w:hAnsi="仿宋" w:hint="eastAsia"/>
          <w:bCs/>
          <w:sz w:val="32"/>
          <w:szCs w:val="32"/>
          <w:lang w:val="en-US" w:eastAsia="zh-CN"/>
        </w:rPr>
        <w:t>落实</w:t>
      </w:r>
      <w:r>
        <w:rPr>
          <w:rFonts w:ascii="仿宋_GB2312" w:cs="宋体" w:eastAsia="仿宋_GB2312" w:hAnsi="仿宋" w:hint="eastAsia"/>
          <w:bCs/>
          <w:sz w:val="32"/>
          <w:szCs w:val="32"/>
        </w:rPr>
        <w:t>区委、区政府</w:t>
      </w:r>
      <w:r>
        <w:rPr>
          <w:rFonts w:ascii="仿宋_GB2312" w:cs="宋体" w:eastAsia="仿宋_GB2312" w:hAnsi="仿宋" w:hint="eastAsia"/>
          <w:bCs/>
          <w:sz w:val="32"/>
          <w:szCs w:val="32"/>
          <w:lang w:val="en-US" w:eastAsia="zh-CN"/>
        </w:rPr>
        <w:t>和上级单位对</w:t>
      </w:r>
      <w:r>
        <w:rPr>
          <w:rFonts w:ascii="仿宋_GB2312" w:cs="宋体" w:eastAsia="仿宋_GB2312" w:hAnsi="仿宋" w:hint="eastAsia"/>
          <w:bCs/>
          <w:sz w:val="32"/>
          <w:szCs w:val="32"/>
        </w:rPr>
        <w:t>信息公开的各项要求，加强</w:t>
      </w:r>
      <w:r>
        <w:rPr>
          <w:rFonts w:ascii="仿宋_GB2312" w:cs="宋体" w:eastAsia="仿宋_GB2312" w:hAnsi="仿宋" w:hint="eastAsia"/>
          <w:bCs/>
          <w:sz w:val="32"/>
          <w:szCs w:val="32"/>
          <w:lang w:val="en-US" w:eastAsia="zh-CN"/>
        </w:rPr>
        <w:t>学习和</w:t>
      </w:r>
      <w:r>
        <w:rPr>
          <w:rFonts w:ascii="仿宋_GB2312" w:cs="宋体" w:eastAsia="仿宋_GB2312" w:hAnsi="仿宋" w:hint="eastAsia"/>
          <w:bCs/>
          <w:sz w:val="32"/>
          <w:szCs w:val="32"/>
        </w:rPr>
        <w:t>培训，</w:t>
      </w:r>
      <w:r>
        <w:rPr>
          <w:rFonts w:ascii="仿宋_GB2312" w:cs="宋体" w:eastAsia="仿宋_GB2312" w:hAnsi="仿宋" w:hint="eastAsia"/>
          <w:bCs/>
          <w:sz w:val="32"/>
          <w:szCs w:val="32"/>
          <w:lang w:val="en-US" w:eastAsia="zh-CN"/>
        </w:rPr>
        <w:t>提高</w:t>
      </w:r>
      <w:r>
        <w:rPr>
          <w:rFonts w:ascii="仿宋_GB2312" w:cs="宋体" w:eastAsia="仿宋_GB2312" w:hAnsi="仿宋" w:hint="eastAsia"/>
          <w:bCs/>
          <w:sz w:val="32"/>
          <w:szCs w:val="32"/>
        </w:rPr>
        <w:t>对信息公开工作的认识，</w:t>
      </w:r>
      <w:r>
        <w:rPr>
          <w:rFonts w:ascii="仿宋_GB2312" w:cs="宋体" w:eastAsia="仿宋_GB2312" w:hAnsi="仿宋" w:hint="eastAsia"/>
          <w:bCs/>
          <w:sz w:val="32"/>
          <w:szCs w:val="32"/>
          <w:lang w:val="en-US" w:eastAsia="zh-CN"/>
        </w:rPr>
        <w:t>及时做好政务信息公开及信息脱敏工作。</w:t>
      </w:r>
    </w:p>
    <w:p w14:paraId="6DDA4594">
      <w:pPr>
        <w:pStyle w:val="style94"/>
        <w:widowControl/>
        <w:shd w:val="clear" w:color="auto" w:fill="ffffff"/>
        <w:spacing w:lineRule="exact" w:line="580"/>
        <w:ind w:firstLine="640" w:firstLineChars="200"/>
        <w:jc w:val="both"/>
        <w:rPr>
          <w:rFonts w:ascii="仿宋_GB2312" w:cs="仿宋_GB2312" w:eastAsia="仿宋_GB2312" w:hAnsi="仿宋_GB2312"/>
          <w:color w:val="333333"/>
          <w:sz w:val="32"/>
          <w:szCs w:val="32"/>
          <w:shd w:val="clear" w:color="auto" w:fill="ffffff"/>
        </w:rPr>
      </w:pPr>
      <w:r>
        <w:rPr>
          <w:rFonts w:cs="Calibri" w:eastAsia="仿宋_GB2312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cs="宋体" w:eastAsia="仿宋_GB2312" w:hAnsi="仿宋" w:hint="eastAsia"/>
          <w:b/>
          <w:sz w:val="32"/>
          <w:szCs w:val="32"/>
        </w:rPr>
        <w:t>六、其他需要报告的事项</w:t>
      </w:r>
    </w:p>
    <w:p w14:paraId="519CE053">
      <w:pPr>
        <w:pStyle w:val="style90"/>
        <w:spacing w:lineRule="exact" w:line="560"/>
        <w:ind w:firstLine="640" w:firstLineChars="200"/>
        <w:rPr>
          <w:rFonts w:ascii="仿宋_GB2312" w:cs="宋体" w:eastAsia="仿宋_GB2312" w:hAnsi="仿宋"/>
          <w:sz w:val="32"/>
          <w:szCs w:val="32"/>
        </w:rPr>
      </w:pPr>
      <w:r>
        <w:rPr>
          <w:rFonts w:ascii="仿宋_GB2312" w:cs="宋体" w:eastAsia="仿宋_GB2312" w:hAnsi="仿宋" w:hint="eastAsia"/>
          <w:sz w:val="32"/>
          <w:szCs w:val="32"/>
        </w:rPr>
        <w:t>无其他需要报告的事项。</w:t>
      </w:r>
    </w:p>
    <w:p w14:paraId="67253598"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微软雅黑"/>
    <w:panose1 w:val="020b0503020002020204"/>
    <w:charset w:val="86"/>
    <w:family w:val="swiss"/>
    <w:pitch w:val="default"/>
    <w:sig w:usb0="80000287" w:usb1="280F3C52" w:usb2="00000016" w:usb3="00000000" w:csb0="0004001F" w:csb1="00000000"/>
  </w:font>
  <w:font w:name="楷体">
    <w:altName w:val="楷体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8450CA68"/>
    <w:lvl w:ilvl="0">
      <w:start w:val="5"/>
      <w:numFmt w:val="chineseCounting"/>
      <w:suff w:val="nothing"/>
      <w:lvlText w:val="%1、"/>
      <w:lvlJc w:val="left"/>
      <w:pPr>
        <w:ind w:left="64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link w:val="style4101"/>
    <w:uiPriority w:val="0"/>
    <w:pPr>
      <w:jc w:val="left"/>
    </w:pPr>
    <w:rPr>
      <w:rFonts w:ascii="Calibri" w:hAnsi="Calibri"/>
    </w:rPr>
  </w:style>
  <w:style w:type="paragraph" w:styleId="style90">
    <w:name w:val="Plain Text"/>
    <w:basedOn w:val="style0"/>
    <w:next w:val="style90"/>
    <w:link w:val="style4099"/>
    <w:uiPriority w:val="0"/>
    <w:pPr/>
    <w:rPr>
      <w:rFonts w:ascii="宋体" w:cs="Courier New" w:hAnsi="Courier New"/>
      <w:szCs w:val="21"/>
    </w:rPr>
  </w:style>
  <w:style w:type="paragraph" w:styleId="style153">
    <w:name w:val="Balloon Text"/>
    <w:basedOn w:val="style0"/>
    <w:next w:val="style153"/>
    <w:link w:val="style4102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uiPriority w:val="0"/>
    <w:pPr>
      <w:jc w:val="left"/>
    </w:pPr>
    <w:rPr>
      <w:rFonts w:ascii="Calibri" w:hAnsi="Calibri"/>
      <w:kern w:val="0"/>
      <w:sz w:val="24"/>
    </w:rPr>
  </w:style>
  <w:style w:type="character" w:styleId="style39">
    <w:name w:val="annotation reference"/>
    <w:next w:val="style39"/>
    <w:qFormat/>
    <w:uiPriority w:val="0"/>
    <w:rPr>
      <w:sz w:val="21"/>
      <w:szCs w:val="21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纯文本 Char"/>
    <w:basedOn w:val="style65"/>
    <w:next w:val="style4099"/>
    <w:link w:val="style90"/>
    <w:uiPriority w:val="0"/>
    <w:rPr>
      <w:rFonts w:ascii="宋体" w:cs="Courier New" w:eastAsia="宋体" w:hAnsi="Courier New"/>
      <w:szCs w:val="21"/>
    </w:rPr>
  </w:style>
  <w:style w:type="character" w:customStyle="1" w:styleId="style4100">
    <w:name w:val="纯文本 Char1"/>
    <w:basedOn w:val="style65"/>
    <w:next w:val="style4100"/>
    <w:qFormat/>
    <w:uiPriority w:val="99"/>
    <w:rPr>
      <w:rFonts w:ascii="宋体" w:cs="Courier New" w:eastAsia="宋体" w:hAnsi="Courier New"/>
      <w:szCs w:val="21"/>
    </w:rPr>
  </w:style>
  <w:style w:type="character" w:customStyle="1" w:styleId="style4101">
    <w:name w:val="批注文字 Char"/>
    <w:basedOn w:val="style65"/>
    <w:next w:val="style4101"/>
    <w:link w:val="style30"/>
    <w:uiPriority w:val="0"/>
    <w:rPr>
      <w:rFonts w:ascii="Calibri" w:cs="Times New Roman" w:eastAsia="宋体" w:hAnsi="Calibri"/>
      <w:szCs w:val="24"/>
    </w:rPr>
  </w:style>
  <w:style w:type="character" w:customStyle="1" w:styleId="style4102">
    <w:name w:val="批注框文本 Char"/>
    <w:basedOn w:val="style65"/>
    <w:next w:val="style4102"/>
    <w:link w:val="style153"/>
    <w:qFormat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Words>1912</Words>
  <Pages>5</Pages>
  <Characters>1998</Characters>
  <Application>WPS Office</Application>
  <DocSecurity>0</DocSecurity>
  <Paragraphs>373</Paragraphs>
  <ScaleCrop>false</ScaleCrop>
  <Company>Sky123.Org</Company>
  <LinksUpToDate>false</LinksUpToDate>
  <CharactersWithSpaces>2121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2023-01-19T08:14:00Z</dcterms:created>
  <dc:creator>klw</dc:creator>
  <lastModifiedBy>OCE-AN10</lastModifiedBy>
  <dcterms:modified xsi:type="dcterms:W3CDTF">2025-01-10T06:51:56Z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670200FC4B07493EB469229243495765</vt:lpwstr>
  </property>
</Properties>
</file>