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 w14:paraId="0600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F5F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宝山区大集市场管理工作方案</w:t>
      </w:r>
    </w:p>
    <w:p w14:paraId="0917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A9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我区城市管理水平，改善城市形象，促进城市发展，保障城市经营秩序、道路交通安全和群众生命财产安全，根据《中华人民共和国道路交通安全法》《黑龙江省城市市容和环境卫生管理条例》《双鸭山市城市综合管理条例》等相关法律法规规定，建立“属地管理、部门联动、分级负责”的工作机制，确保大集期间城市安全平稳有序，经区政府研究决定，制定如下工作方案。</w:t>
      </w:r>
    </w:p>
    <w:p w14:paraId="1942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 w14:paraId="2640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、区政府工作要求，全面保障市场秩序规范，确保大集期间市场安全稳定运行，杜绝占道经营、乱摆摊设点等现象，维护环境卫生整洁，营造整洁有序、安全放心的城市环境。做到大集期间无重大安全事故发生，消防通道畅通，治安秩序良好，切实保障商户和消费者的生命财产安全。</w:t>
      </w:r>
    </w:p>
    <w:p w14:paraId="2020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二、责任分工</w:t>
      </w:r>
    </w:p>
    <w:p w14:paraId="4E05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（一）宝山主城区</w:t>
      </w:r>
    </w:p>
    <w:p w14:paraId="5DE2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区城市管理综合行政执法大队：负责总体协调指挥，重点加强对市场内违规搭建、占道经营行为的整治，引导商户规范经营，确保市场经营秩序。具体负责新宝大街与东宝路交叉口的大集管理工作。</w:t>
      </w:r>
    </w:p>
    <w:p w14:paraId="50139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街道：负责管理新宝大街与虹桥路交叉口的大集管理工作。组织社区工作人员和志愿者加强对该区域的巡查和管理，引导商户规范经营，维护市场秩序。配合相关部门开展安全宣传教育活动，提高商户和群众的安全意识。</w:t>
      </w:r>
    </w:p>
    <w:p w14:paraId="5D0A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跃进旗街道：负责管理新宝大街与宝林路口的大集管理工作。组织社区工作人员和志愿者加强对该区域的巡查和管理，引导商户规范经营，维护市场秩序。配合相关部门开展安全宣传教育活动，提高商户和群众的安全意识。</w:t>
      </w:r>
    </w:p>
    <w:p w14:paraId="1A8C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山交警大队：统筹交通秩序管理，处理突发事件，做好巡逻等工作。在大集周边道路合理设置交通警示标志和临时交通管制措施，引导车辆有序通行和停放，避免交通拥堵和交通事故的发生。加强对大集周边道路的巡逻执法，严厉查处各类交通违法行为，确保道路交通安全畅通。</w:t>
      </w:r>
    </w:p>
    <w:p w14:paraId="4D05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环境卫生服务中心：负责宝山大集交通禁行标志的摆放和收回工作。同时，督促相关单位做好大集区域的环境卫生清扫保洁，确保垃圾不堆积、不暴露。加强对公共厕所的管理和维护，保障厕所清洁卫生、正常使用。</w:t>
      </w:r>
    </w:p>
    <w:p w14:paraId="714D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（二）独立工矿区管理</w:t>
      </w:r>
    </w:p>
    <w:p w14:paraId="52E90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牵头成立大集期间管理工作专班，负责本辖区范围内的大集期间市场秩序和安全管理工作。工作专班要制定详细的管理计划和应急预案，明确职责分工。要加强对大集的日常巡查，及时发现和消除安全隐患。组织开展安全宣传活动，提高商户和群众的安全防范意识。建立健全信息沟通机制，协调相关部门解决大集管理工作中遇到的问题，确保大集安全有序运行。</w:t>
      </w:r>
    </w:p>
    <w:p w14:paraId="400DC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 w14:paraId="18E3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（一）提高认识，加强领导。开展大集市场长效管理，将大集市场安全管理纳入日常工作，确保大集安全管理常态化、经常化，及时解决安全管理中的难点问题，切实增强对大集安全管理工作的力度。​</w:t>
      </w:r>
    </w:p>
    <w:p w14:paraId="0B29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协调配合，齐抓共管。大集市场长效管理工作时间性长，任务重，各相关职能部门要切实立足职能，在安全管理方面加强分工合作。建立安全管理联动机制，定期开展联合安全检查行动，及时互通安全信息，共同应对突发安全事件。通过相互支持，相互配合，齐抓共管推进集市安全管理工作迈上新台阶。​</w:t>
      </w:r>
    </w:p>
    <w:p w14:paraId="4703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强化宣传，营造氛围。要充分发挥各种宣传载体的作用，提高广大商户对集市长效安全管理工作重要性的认识，普及消防安全、食品安全、用电燃气安全等知识，提升其安全防范意识和应急处置能力，提高群众参与安全管理的积极性，营造“人人讲安全、人人守安全”的良好市场氛围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1ABF"/>
    <w:rsid w:val="06DA3E3C"/>
    <w:rsid w:val="07AF1BE8"/>
    <w:rsid w:val="09F61D50"/>
    <w:rsid w:val="0A4D7496"/>
    <w:rsid w:val="0BF00A21"/>
    <w:rsid w:val="0C122745"/>
    <w:rsid w:val="0CE52F6E"/>
    <w:rsid w:val="0D933D59"/>
    <w:rsid w:val="0EF10D38"/>
    <w:rsid w:val="14A72472"/>
    <w:rsid w:val="19435B23"/>
    <w:rsid w:val="1A954C6D"/>
    <w:rsid w:val="24771887"/>
    <w:rsid w:val="28EE4920"/>
    <w:rsid w:val="2F653F20"/>
    <w:rsid w:val="35FF4995"/>
    <w:rsid w:val="36266C69"/>
    <w:rsid w:val="365C350E"/>
    <w:rsid w:val="3660217B"/>
    <w:rsid w:val="37A3637C"/>
    <w:rsid w:val="38216165"/>
    <w:rsid w:val="3AF1423A"/>
    <w:rsid w:val="3BDB4D49"/>
    <w:rsid w:val="3E5F232D"/>
    <w:rsid w:val="42C26654"/>
    <w:rsid w:val="43716663"/>
    <w:rsid w:val="4594588D"/>
    <w:rsid w:val="4B0D7D2D"/>
    <w:rsid w:val="4B531E57"/>
    <w:rsid w:val="4DE23C80"/>
    <w:rsid w:val="4F0F546D"/>
    <w:rsid w:val="57A469A0"/>
    <w:rsid w:val="587123F3"/>
    <w:rsid w:val="5D07484F"/>
    <w:rsid w:val="61013AC4"/>
    <w:rsid w:val="6B495B56"/>
    <w:rsid w:val="6D7E0B5E"/>
    <w:rsid w:val="753164B5"/>
    <w:rsid w:val="77EF2171"/>
    <w:rsid w:val="7EB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UserStyle_0"/>
    <w:basedOn w:val="1"/>
    <w:qFormat/>
    <w:uiPriority w:val="0"/>
    <w:pPr>
      <w:jc w:val="both"/>
      <w:textAlignment w:val="baseline"/>
    </w:pPr>
    <w:rPr>
      <w:rFonts w:ascii="宋体" w:hAnsi="Calibri" w:eastAsia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1531</Characters>
  <Lines>0</Lines>
  <Paragraphs>0</Paragraphs>
  <TotalTime>1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2025-04-29T21:24:00Z</dcterms:created>
  <dc:creator>32805</dc:creator>
  <cp:lastModifiedBy>best life</cp:lastModifiedBy>
  <cp:lastPrinted>2025-05-09T02:52:00Z</cp:lastPrinted>
  <dcterms:modified xsi:type="dcterms:W3CDTF">2025-05-09T04:40:24Z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eyJoZGlkIjoiODllOGM2YzI0Y2U1Y2NjNGY5Mzg2NmM5YzE2NjMwMGQiLCJ1c2VySWQiOiIxMjk0NTkwNjU1In0=</vt:lpwstr>
  </property>
  <property fmtid="{D5CDD505-2E9C-101B-9397-08002B2CF9AE}" pid="4" name="ICV">
    <vt:lpwstr>A715CB80870C43268FD4DF796F1BC95A_13</vt:lpwstr>
  </property>
</Properties>
</file>