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628CA" w:rsidRDefault="00CC0B62" w:rsidP="000628CA">
      <w:pPr>
        <w:rPr>
          <w:rFonts w:hint="eastAsia"/>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框 18" o:spid="_x0000_i1025" type="#_x0000_t75" style="width:665.25pt;height:420.75pt">
            <v:imagedata r:id="rId7" o:title="图片1 拷贝"/>
          </v:shape>
        </w:pict>
      </w:r>
      <w:r>
        <w:lastRenderedPageBreak/>
        <w:pict>
          <v:shape id="图片框 17" o:spid="_x0000_i1026" type="#_x0000_t75" style="width:665.25pt;height:408pt">
            <v:imagedata r:id="rId8" o:title="图片2 拷贝"/>
          </v:shape>
        </w:pict>
      </w:r>
      <w:r>
        <w:lastRenderedPageBreak/>
        <w:pict>
          <v:shape id="图片框 16" o:spid="_x0000_i1027" type="#_x0000_t75" style="width:664.5pt;height:441.75pt">
            <v:imagedata r:id="rId9" o:title="图片3 拷贝"/>
          </v:shape>
        </w:pict>
      </w:r>
      <w:r>
        <w:lastRenderedPageBreak/>
        <w:pict>
          <v:shape id="图片框 1039" o:spid="_x0000_i1028" type="#_x0000_t75" style="width:665.25pt;height:408.75pt">
            <v:imagedata r:id="rId10" o:title="图片0 拷贝"/>
          </v:shape>
        </w:pict>
      </w:r>
      <w:r>
        <w:lastRenderedPageBreak/>
        <w:pict>
          <v:shape id="图片框 24" o:spid="_x0000_i1029" type="#_x0000_t75" style="width:665.25pt;height:427.5pt">
            <v:imagedata r:id="rId11" o:title="图片5 拷贝"/>
          </v:shape>
        </w:pict>
      </w:r>
      <w:r>
        <w:lastRenderedPageBreak/>
        <w:pict>
          <v:shape id="图片框 23" o:spid="_x0000_i1030" type="#_x0000_t75" style="width:665.25pt;height:437.25pt">
            <v:imagedata r:id="rId12" o:title="图片6 拷贝"/>
          </v:shape>
        </w:pict>
      </w:r>
      <w:r>
        <w:lastRenderedPageBreak/>
        <w:pict>
          <v:shape id="图片框 22" o:spid="_x0000_i1031" type="#_x0000_t75" style="width:665.25pt;height:395.25pt">
            <v:imagedata r:id="rId13" o:title="图片7 拷贝"/>
          </v:shape>
        </w:pict>
      </w:r>
      <w:r>
        <w:lastRenderedPageBreak/>
        <w:pict>
          <v:shape id="图片框 21" o:spid="_x0000_i1032" type="#_x0000_t75" style="width:665.25pt;height:436.5pt">
            <v:imagedata r:id="rId14" o:title="图片8 拷贝"/>
          </v:shape>
        </w:pict>
      </w:r>
      <w:r>
        <w:lastRenderedPageBreak/>
        <w:pict>
          <v:shape id="图片框 20" o:spid="_x0000_i1033" type="#_x0000_t75" style="width:665.25pt;height:441pt">
            <v:imagedata r:id="rId15" o:title="图片9 拷贝"/>
          </v:shape>
        </w:pict>
      </w:r>
      <w:r>
        <w:lastRenderedPageBreak/>
        <w:pict>
          <v:shape id="图片框 29" o:spid="_x0000_i1034" type="#_x0000_t75" style="width:665.25pt;height:431.25pt">
            <v:imagedata r:id="rId16" o:title="图片10 拷贝"/>
          </v:shape>
        </w:pict>
      </w:r>
      <w:r>
        <w:lastRenderedPageBreak/>
        <w:pict>
          <v:shape id="图片框 15" o:spid="_x0000_i1035" type="#_x0000_t75" style="width:666pt;height:437.25pt">
            <v:imagedata r:id="rId17" o:title="图片2 拷贝"/>
          </v:shape>
        </w:pict>
      </w:r>
      <w:r>
        <w:lastRenderedPageBreak/>
        <w:pict>
          <v:shape id="_x0000_i1036" type="#_x0000_t75" style="width:666pt;height:434.25pt">
            <v:imagedata r:id="rId18" o:title="图片3 拷贝"/>
          </v:shape>
        </w:pict>
      </w:r>
      <w:r>
        <w:lastRenderedPageBreak/>
        <w:pict>
          <v:shape id="图片框 14" o:spid="_x0000_i1037" type="#_x0000_t75" style="width:665.25pt;height:222.75pt">
            <v:imagedata r:id="rId19" o:title="图片1"/>
          </v:shape>
        </w:pict>
      </w:r>
    </w:p>
    <w:p w:rsidR="00777D2E" w:rsidRDefault="00777D2E" w:rsidP="000628CA"/>
    <w:p w:rsidR="000628CA" w:rsidRPr="00777D2E" w:rsidRDefault="000628CA" w:rsidP="000628CA">
      <w:pPr>
        <w:rPr>
          <w:rFonts w:ascii="黑体" w:eastAsia="黑体" w:hAnsi="黑体"/>
        </w:rPr>
      </w:pPr>
      <w:r w:rsidRPr="00777D2E">
        <w:rPr>
          <w:rFonts w:ascii="黑体" w:eastAsia="黑体" w:hAnsi="黑体" w:hint="eastAsia"/>
        </w:rPr>
        <w:t>有权限但没有执行过的事项：</w:t>
      </w:r>
    </w:p>
    <w:p w:rsidR="000628CA" w:rsidRDefault="000628CA" w:rsidP="000628CA">
      <w:r>
        <w:rPr>
          <w:rFonts w:hint="eastAsia"/>
        </w:rPr>
        <w:t>序号</w:t>
      </w:r>
      <w:r>
        <w:rPr>
          <w:rFonts w:hint="eastAsia"/>
        </w:rPr>
        <w:t>1</w:t>
      </w:r>
      <w:r>
        <w:rPr>
          <w:rFonts w:hint="eastAsia"/>
        </w:rPr>
        <w:t>、</w:t>
      </w:r>
      <w:r>
        <w:rPr>
          <w:rFonts w:hint="eastAsia"/>
        </w:rPr>
        <w:t>互联网上网服务营业场所经营许可</w:t>
      </w:r>
    </w:p>
    <w:p w:rsidR="000628CA" w:rsidRDefault="000628CA" w:rsidP="000628CA">
      <w:r>
        <w:rPr>
          <w:rFonts w:hint="eastAsia"/>
        </w:rPr>
        <w:t>序号</w:t>
      </w:r>
      <w:r>
        <w:rPr>
          <w:rFonts w:hint="eastAsia"/>
        </w:rPr>
        <w:t>2</w:t>
      </w:r>
      <w:r>
        <w:rPr>
          <w:rFonts w:hint="eastAsia"/>
        </w:rPr>
        <w:t>、文艺表演团体设立审批</w:t>
      </w:r>
    </w:p>
    <w:p w:rsidR="000628CA" w:rsidRDefault="000628CA" w:rsidP="000628CA">
      <w:pPr>
        <w:rPr>
          <w:rFonts w:hint="eastAsia"/>
        </w:rPr>
      </w:pPr>
      <w:r>
        <w:rPr>
          <w:rFonts w:hint="eastAsia"/>
        </w:rPr>
        <w:t>序号</w:t>
      </w:r>
      <w:r>
        <w:rPr>
          <w:rFonts w:hint="eastAsia"/>
        </w:rPr>
        <w:t>4</w:t>
      </w:r>
      <w:r>
        <w:rPr>
          <w:rFonts w:hint="eastAsia"/>
        </w:rPr>
        <w:t>、娱乐场所经营许可</w:t>
      </w:r>
    </w:p>
    <w:p w:rsidR="00777D2E" w:rsidRDefault="00777D2E" w:rsidP="00777D2E">
      <w:r>
        <w:rPr>
          <w:rFonts w:hint="eastAsia"/>
        </w:rPr>
        <w:t>序号</w:t>
      </w:r>
      <w:r>
        <w:rPr>
          <w:rFonts w:hint="eastAsia"/>
        </w:rPr>
        <w:t>38</w:t>
      </w:r>
      <w:r>
        <w:rPr>
          <w:rFonts w:hint="eastAsia"/>
        </w:rPr>
        <w:t>、公共文化机构免费开放信息</w:t>
      </w:r>
    </w:p>
    <w:p w:rsidR="00777D2E" w:rsidRDefault="00777D2E" w:rsidP="00777D2E">
      <w:r>
        <w:rPr>
          <w:rFonts w:hint="eastAsia"/>
        </w:rPr>
        <w:t>序号</w:t>
      </w:r>
      <w:r>
        <w:rPr>
          <w:rFonts w:hint="eastAsia"/>
        </w:rPr>
        <w:t>39</w:t>
      </w:r>
      <w:r>
        <w:rPr>
          <w:rFonts w:hint="eastAsia"/>
        </w:rPr>
        <w:t>、特殊群体公共文化服务信息</w:t>
      </w:r>
    </w:p>
    <w:p w:rsidR="00777D2E" w:rsidRDefault="00777D2E" w:rsidP="00777D2E">
      <w:r>
        <w:rPr>
          <w:rFonts w:hint="eastAsia"/>
        </w:rPr>
        <w:lastRenderedPageBreak/>
        <w:t>序号</w:t>
      </w:r>
      <w:r>
        <w:rPr>
          <w:rFonts w:hint="eastAsia"/>
        </w:rPr>
        <w:t>40</w:t>
      </w:r>
      <w:r>
        <w:rPr>
          <w:rFonts w:hint="eastAsia"/>
        </w:rPr>
        <w:t>、组织开展群众文化活动</w:t>
      </w:r>
    </w:p>
    <w:p w:rsidR="00777D2E" w:rsidRDefault="00777D2E" w:rsidP="00777D2E">
      <w:r>
        <w:rPr>
          <w:rFonts w:hint="eastAsia"/>
        </w:rPr>
        <w:t>序号</w:t>
      </w:r>
      <w:r>
        <w:rPr>
          <w:rFonts w:hint="eastAsia"/>
        </w:rPr>
        <w:t>41</w:t>
      </w:r>
      <w:r>
        <w:rPr>
          <w:rFonts w:hint="eastAsia"/>
        </w:rPr>
        <w:t>、下基层辅导、演出、展览和指导基层群众文化活动</w:t>
      </w:r>
    </w:p>
    <w:p w:rsidR="00777D2E" w:rsidRDefault="00777D2E" w:rsidP="00777D2E">
      <w:r>
        <w:rPr>
          <w:rFonts w:hint="eastAsia"/>
        </w:rPr>
        <w:t>序号</w:t>
      </w:r>
      <w:r>
        <w:rPr>
          <w:rFonts w:hint="eastAsia"/>
        </w:rPr>
        <w:t>42</w:t>
      </w:r>
      <w:r>
        <w:rPr>
          <w:rFonts w:hint="eastAsia"/>
        </w:rPr>
        <w:t>、举办各类展览、讲座信息</w:t>
      </w:r>
    </w:p>
    <w:p w:rsidR="00777D2E" w:rsidRDefault="00777D2E" w:rsidP="00777D2E">
      <w:r>
        <w:rPr>
          <w:rFonts w:hint="eastAsia"/>
        </w:rPr>
        <w:t>序号</w:t>
      </w:r>
      <w:r>
        <w:rPr>
          <w:rFonts w:hint="eastAsia"/>
        </w:rPr>
        <w:t>43</w:t>
      </w:r>
      <w:r>
        <w:rPr>
          <w:rFonts w:hint="eastAsia"/>
        </w:rPr>
        <w:t>、辅导和培训基层文化骨干</w:t>
      </w:r>
    </w:p>
    <w:p w:rsidR="00777D2E" w:rsidRDefault="00777D2E" w:rsidP="00777D2E">
      <w:r>
        <w:rPr>
          <w:rFonts w:hint="eastAsia"/>
        </w:rPr>
        <w:t>序号</w:t>
      </w:r>
      <w:r>
        <w:rPr>
          <w:rFonts w:hint="eastAsia"/>
        </w:rPr>
        <w:t>44</w:t>
      </w:r>
      <w:r>
        <w:rPr>
          <w:rFonts w:hint="eastAsia"/>
        </w:rPr>
        <w:t>、非物质文化遗产展示传播活动</w:t>
      </w:r>
    </w:p>
    <w:p w:rsidR="00777D2E" w:rsidRDefault="00777D2E" w:rsidP="00777D2E">
      <w:pPr>
        <w:rPr>
          <w:rFonts w:hint="eastAsia"/>
        </w:rPr>
      </w:pPr>
      <w:r>
        <w:rPr>
          <w:rFonts w:hint="eastAsia"/>
        </w:rPr>
        <w:t>序号</w:t>
      </w:r>
      <w:r>
        <w:rPr>
          <w:rFonts w:hint="eastAsia"/>
        </w:rPr>
        <w:t>45</w:t>
      </w:r>
      <w:r>
        <w:rPr>
          <w:rFonts w:hint="eastAsia"/>
        </w:rPr>
        <w:t>、文博单位名录</w:t>
      </w:r>
    </w:p>
    <w:p w:rsidR="000628CA" w:rsidRDefault="000628CA"/>
    <w:p w:rsidR="000628CA" w:rsidRPr="00777D2E" w:rsidRDefault="000628CA" w:rsidP="000628CA">
      <w:pPr>
        <w:rPr>
          <w:rFonts w:ascii="黑体" w:eastAsia="黑体" w:hAnsi="黑体"/>
        </w:rPr>
      </w:pPr>
      <w:r w:rsidRPr="00777D2E">
        <w:rPr>
          <w:rFonts w:ascii="黑体" w:eastAsia="黑体" w:hAnsi="黑体" w:hint="eastAsia"/>
        </w:rPr>
        <w:t>没有权限的事项：</w:t>
      </w:r>
    </w:p>
    <w:p w:rsidR="000628CA" w:rsidRDefault="000628CA" w:rsidP="000628CA">
      <w:r>
        <w:rPr>
          <w:rFonts w:hint="eastAsia"/>
        </w:rPr>
        <w:t>序号</w:t>
      </w:r>
      <w:r>
        <w:rPr>
          <w:rFonts w:hint="eastAsia"/>
        </w:rPr>
        <w:t>3</w:t>
      </w:r>
      <w:r>
        <w:rPr>
          <w:rFonts w:hint="eastAsia"/>
        </w:rPr>
        <w:t>、营业性演出审批</w:t>
      </w:r>
    </w:p>
    <w:p w:rsidR="000628CA" w:rsidRDefault="000628CA" w:rsidP="000628CA">
      <w:r>
        <w:rPr>
          <w:rFonts w:hint="eastAsia"/>
        </w:rPr>
        <w:t>序号</w:t>
      </w:r>
      <w:r>
        <w:rPr>
          <w:rFonts w:hint="eastAsia"/>
        </w:rPr>
        <w:t>5</w:t>
      </w:r>
      <w:r>
        <w:rPr>
          <w:rFonts w:hint="eastAsia"/>
        </w:rPr>
        <w:t>、县级文物保护单位保护范围内其他建设工程或者爆破、钻探、挖掘等作业审批</w:t>
      </w:r>
    </w:p>
    <w:p w:rsidR="000628CA" w:rsidRDefault="000628CA" w:rsidP="000628CA">
      <w:r>
        <w:rPr>
          <w:rFonts w:hint="eastAsia"/>
        </w:rPr>
        <w:t>序号</w:t>
      </w:r>
      <w:r>
        <w:rPr>
          <w:rFonts w:hint="eastAsia"/>
        </w:rPr>
        <w:t>6</w:t>
      </w:r>
      <w:r>
        <w:rPr>
          <w:rFonts w:hint="eastAsia"/>
        </w:rPr>
        <w:t>、县级文物保护单位</w:t>
      </w:r>
      <w:r>
        <w:rPr>
          <w:rFonts w:hint="eastAsia"/>
        </w:rPr>
        <w:t>建设控制地带内建设工程设立方案审批</w:t>
      </w:r>
    </w:p>
    <w:p w:rsidR="000628CA" w:rsidRDefault="000628CA" w:rsidP="000628CA">
      <w:r>
        <w:rPr>
          <w:rFonts w:hint="eastAsia"/>
        </w:rPr>
        <w:t>序号</w:t>
      </w:r>
      <w:r>
        <w:rPr>
          <w:rFonts w:hint="eastAsia"/>
        </w:rPr>
        <w:t>7</w:t>
      </w:r>
      <w:r>
        <w:rPr>
          <w:rFonts w:hint="eastAsia"/>
        </w:rPr>
        <w:t>、</w:t>
      </w:r>
      <w:r>
        <w:rPr>
          <w:rFonts w:hint="eastAsia"/>
        </w:rPr>
        <w:t>县级文物保护单位实施原址保护措施审批</w:t>
      </w:r>
      <w:r>
        <w:rPr>
          <w:rFonts w:hint="eastAsia"/>
        </w:rPr>
        <w:t xml:space="preserve"> </w:t>
      </w:r>
    </w:p>
    <w:p w:rsidR="000628CA" w:rsidRDefault="000628CA" w:rsidP="000628CA">
      <w:r>
        <w:rPr>
          <w:rFonts w:hint="eastAsia"/>
        </w:rPr>
        <w:t>序号</w:t>
      </w:r>
      <w:r w:rsidR="00587873">
        <w:rPr>
          <w:rFonts w:hint="eastAsia"/>
        </w:rPr>
        <w:t>8</w:t>
      </w:r>
      <w:r>
        <w:rPr>
          <w:rFonts w:hint="eastAsia"/>
        </w:rPr>
        <w:t>、</w:t>
      </w:r>
      <w:r w:rsidR="00587873">
        <w:rPr>
          <w:rFonts w:hint="eastAsia"/>
        </w:rPr>
        <w:t>县级文物保护单位和未核定为文物保护单位的不可移动文物修缮审批</w:t>
      </w:r>
    </w:p>
    <w:p w:rsidR="000628CA" w:rsidRDefault="000628CA" w:rsidP="000628CA">
      <w:r>
        <w:rPr>
          <w:rFonts w:hint="eastAsia"/>
        </w:rPr>
        <w:t>序号</w:t>
      </w:r>
      <w:r w:rsidR="00587873">
        <w:rPr>
          <w:rFonts w:hint="eastAsia"/>
        </w:rPr>
        <w:t>9</w:t>
      </w:r>
      <w:r>
        <w:rPr>
          <w:rFonts w:hint="eastAsia"/>
        </w:rPr>
        <w:t>、</w:t>
      </w:r>
      <w:r w:rsidR="00587873">
        <w:rPr>
          <w:rFonts w:hint="eastAsia"/>
        </w:rPr>
        <w:t>核定为县级文物保护单位的属于国家所有的</w:t>
      </w:r>
      <w:r w:rsidR="00587873">
        <w:rPr>
          <w:rFonts w:hint="eastAsia"/>
        </w:rPr>
        <w:t>纪念建筑物或者古建筑改变用途审批</w:t>
      </w:r>
    </w:p>
    <w:p w:rsidR="00587873" w:rsidRDefault="000628CA" w:rsidP="000628CA">
      <w:r>
        <w:rPr>
          <w:rFonts w:hint="eastAsia"/>
        </w:rPr>
        <w:t>序号</w:t>
      </w:r>
      <w:r w:rsidR="00587873">
        <w:rPr>
          <w:rFonts w:hint="eastAsia"/>
        </w:rPr>
        <w:t>10</w:t>
      </w:r>
      <w:r>
        <w:rPr>
          <w:rFonts w:hint="eastAsia"/>
        </w:rPr>
        <w:t>、</w:t>
      </w:r>
      <w:r w:rsidR="00587873">
        <w:rPr>
          <w:rFonts w:hint="eastAsia"/>
        </w:rPr>
        <w:t>非国有文物收藏单位和其他</w:t>
      </w:r>
      <w:r w:rsidR="00587873">
        <w:rPr>
          <w:rFonts w:hint="eastAsia"/>
        </w:rPr>
        <w:t>单位举办展览</w:t>
      </w:r>
      <w:r w:rsidR="00587873">
        <w:rPr>
          <w:rFonts w:hint="eastAsia"/>
        </w:rPr>
        <w:t>需</w:t>
      </w:r>
      <w:r w:rsidR="00587873">
        <w:rPr>
          <w:rFonts w:hint="eastAsia"/>
        </w:rPr>
        <w:t>借用国有</w:t>
      </w:r>
      <w:r w:rsidR="00587873">
        <w:rPr>
          <w:rFonts w:hint="eastAsia"/>
        </w:rPr>
        <w:t>馆藏二级以下文物审批</w:t>
      </w:r>
    </w:p>
    <w:p w:rsidR="000628CA" w:rsidRDefault="000628CA" w:rsidP="000628CA">
      <w:r>
        <w:rPr>
          <w:rFonts w:hint="eastAsia"/>
        </w:rPr>
        <w:lastRenderedPageBreak/>
        <w:t>序号</w:t>
      </w:r>
      <w:r w:rsidR="00587873">
        <w:rPr>
          <w:rFonts w:hint="eastAsia"/>
        </w:rPr>
        <w:t>11</w:t>
      </w:r>
      <w:r>
        <w:rPr>
          <w:rFonts w:hint="eastAsia"/>
        </w:rPr>
        <w:t>、</w:t>
      </w:r>
      <w:r w:rsidR="00587873">
        <w:rPr>
          <w:rFonts w:hint="eastAsia"/>
        </w:rPr>
        <w:t>对互联网上网服务营业场所违法行为的行政处罚</w:t>
      </w:r>
    </w:p>
    <w:p w:rsidR="00587873" w:rsidRDefault="00587873" w:rsidP="00587873">
      <w:r>
        <w:rPr>
          <w:rFonts w:hint="eastAsia"/>
        </w:rPr>
        <w:t>序号</w:t>
      </w:r>
      <w:r>
        <w:rPr>
          <w:rFonts w:hint="eastAsia"/>
        </w:rPr>
        <w:t>1</w:t>
      </w:r>
      <w:r>
        <w:rPr>
          <w:rFonts w:hint="eastAsia"/>
        </w:rPr>
        <w:t>2</w:t>
      </w:r>
      <w:r>
        <w:rPr>
          <w:rFonts w:hint="eastAsia"/>
        </w:rPr>
        <w:t>、娱乐场所违法行为的行政处罚</w:t>
      </w:r>
    </w:p>
    <w:p w:rsidR="00587873" w:rsidRDefault="00587873" w:rsidP="00587873">
      <w:r>
        <w:rPr>
          <w:rFonts w:hint="eastAsia"/>
        </w:rPr>
        <w:t>序号</w:t>
      </w:r>
      <w:r>
        <w:rPr>
          <w:rFonts w:hint="eastAsia"/>
        </w:rPr>
        <w:t>1</w:t>
      </w:r>
      <w:r>
        <w:rPr>
          <w:rFonts w:hint="eastAsia"/>
        </w:rPr>
        <w:t>3</w:t>
      </w:r>
      <w:r>
        <w:rPr>
          <w:rFonts w:hint="eastAsia"/>
        </w:rPr>
        <w:t>、对营业性演出违法行为的行政处罚</w:t>
      </w:r>
    </w:p>
    <w:p w:rsidR="00587873" w:rsidRDefault="00587873" w:rsidP="00587873">
      <w:r>
        <w:rPr>
          <w:rFonts w:hint="eastAsia"/>
        </w:rPr>
        <w:t>序号</w:t>
      </w:r>
      <w:r>
        <w:rPr>
          <w:rFonts w:hint="eastAsia"/>
        </w:rPr>
        <w:t>1</w:t>
      </w:r>
      <w:r>
        <w:rPr>
          <w:rFonts w:hint="eastAsia"/>
        </w:rPr>
        <w:t>4</w:t>
      </w:r>
      <w:r>
        <w:rPr>
          <w:rFonts w:hint="eastAsia"/>
        </w:rPr>
        <w:t>、对艺术品经营违法行为的行政处罚</w:t>
      </w:r>
    </w:p>
    <w:p w:rsidR="00587873" w:rsidRDefault="00587873" w:rsidP="00587873">
      <w:r>
        <w:rPr>
          <w:rFonts w:hint="eastAsia"/>
        </w:rPr>
        <w:t>序号</w:t>
      </w:r>
      <w:r>
        <w:rPr>
          <w:rFonts w:hint="eastAsia"/>
        </w:rPr>
        <w:t>1</w:t>
      </w:r>
      <w:r>
        <w:rPr>
          <w:rFonts w:hint="eastAsia"/>
        </w:rPr>
        <w:t>5</w:t>
      </w:r>
      <w:r>
        <w:rPr>
          <w:rFonts w:hint="eastAsia"/>
        </w:rPr>
        <w:t>、对社会艺术水平考级活动违法行为的行政处罚</w:t>
      </w:r>
    </w:p>
    <w:p w:rsidR="00587873" w:rsidRDefault="00587873" w:rsidP="00587873">
      <w:r>
        <w:rPr>
          <w:rFonts w:hint="eastAsia"/>
        </w:rPr>
        <w:t>序号</w:t>
      </w:r>
      <w:r>
        <w:rPr>
          <w:rFonts w:hint="eastAsia"/>
        </w:rPr>
        <w:t>1</w:t>
      </w:r>
      <w:r>
        <w:rPr>
          <w:rFonts w:hint="eastAsia"/>
        </w:rPr>
        <w:t>6</w:t>
      </w:r>
      <w:r>
        <w:rPr>
          <w:rFonts w:hint="eastAsia"/>
        </w:rPr>
        <w:t>、对互联网文化单位违法行为的行政处罚</w:t>
      </w:r>
    </w:p>
    <w:p w:rsidR="00587873" w:rsidRDefault="00587873" w:rsidP="00587873">
      <w:r>
        <w:rPr>
          <w:rFonts w:hint="eastAsia"/>
        </w:rPr>
        <w:t>序号</w:t>
      </w:r>
      <w:r>
        <w:rPr>
          <w:rFonts w:hint="eastAsia"/>
        </w:rPr>
        <w:t>1</w:t>
      </w:r>
      <w:r>
        <w:rPr>
          <w:rFonts w:hint="eastAsia"/>
        </w:rPr>
        <w:t>7</w:t>
      </w:r>
      <w:r>
        <w:rPr>
          <w:rFonts w:hint="eastAsia"/>
        </w:rPr>
        <w:t>、</w:t>
      </w:r>
      <w:r>
        <w:rPr>
          <w:rFonts w:hint="eastAsia"/>
        </w:rPr>
        <w:t>对擅自</w:t>
      </w:r>
      <w:r>
        <w:rPr>
          <w:rFonts w:hint="eastAsia"/>
        </w:rPr>
        <w:t>在文物保护单位的保护范围内进行建设工程或者爆破</w:t>
      </w:r>
      <w:r>
        <w:rPr>
          <w:rFonts w:hint="eastAsia"/>
        </w:rPr>
        <w:t>、</w:t>
      </w:r>
      <w:r>
        <w:rPr>
          <w:rFonts w:hint="eastAsia"/>
        </w:rPr>
        <w:t>钻探</w:t>
      </w:r>
      <w:r>
        <w:rPr>
          <w:rFonts w:hint="eastAsia"/>
        </w:rPr>
        <w:t>、</w:t>
      </w:r>
      <w:r>
        <w:rPr>
          <w:rFonts w:hint="eastAsia"/>
        </w:rPr>
        <w:t>挖掘等作业的行为进行行政处罚</w:t>
      </w:r>
    </w:p>
    <w:p w:rsidR="00587873" w:rsidRPr="00587873" w:rsidRDefault="00587873" w:rsidP="000628CA">
      <w:pPr>
        <w:rPr>
          <w:rFonts w:hint="eastAsia"/>
        </w:rPr>
      </w:pPr>
      <w:r>
        <w:rPr>
          <w:rFonts w:hint="eastAsia"/>
        </w:rPr>
        <w:t>序号</w:t>
      </w:r>
      <w:r>
        <w:rPr>
          <w:rFonts w:hint="eastAsia"/>
        </w:rPr>
        <w:t>1</w:t>
      </w:r>
      <w:r>
        <w:rPr>
          <w:rFonts w:hint="eastAsia"/>
        </w:rPr>
        <w:t>8</w:t>
      </w:r>
      <w:r>
        <w:rPr>
          <w:rFonts w:hint="eastAsia"/>
        </w:rPr>
        <w:t>、对在文物保护单位的建设控制地带内进行建设工程</w:t>
      </w:r>
      <w:r>
        <w:rPr>
          <w:rFonts w:hint="eastAsia"/>
        </w:rPr>
        <w:t>,</w:t>
      </w:r>
      <w:r>
        <w:rPr>
          <w:rFonts w:hint="eastAsia"/>
        </w:rPr>
        <w:t>其工程设计方案未经</w:t>
      </w:r>
      <w:r>
        <w:rPr>
          <w:rFonts w:hint="eastAsia"/>
        </w:rPr>
        <w:t>文物行政部门同意</w:t>
      </w:r>
      <w:r>
        <w:rPr>
          <w:rFonts w:hint="eastAsia"/>
        </w:rPr>
        <w:t>、报城乡建设规划部门批准</w:t>
      </w:r>
      <w:r>
        <w:rPr>
          <w:rFonts w:hint="eastAsia"/>
        </w:rPr>
        <w:t>,</w:t>
      </w:r>
      <w:r>
        <w:rPr>
          <w:rFonts w:hint="eastAsia"/>
        </w:rPr>
        <w:t>对文物保护单位的历史风貌造成破坏的行为进行处罚</w:t>
      </w:r>
    </w:p>
    <w:p w:rsidR="000628CA" w:rsidRPr="000628CA" w:rsidRDefault="000628CA">
      <w:pPr>
        <w:rPr>
          <w:rFonts w:hint="eastAsia"/>
        </w:rPr>
      </w:pPr>
      <w:r>
        <w:rPr>
          <w:rFonts w:hint="eastAsia"/>
        </w:rPr>
        <w:t>序号</w:t>
      </w:r>
      <w:r w:rsidR="00587873">
        <w:rPr>
          <w:rFonts w:hint="eastAsia"/>
        </w:rPr>
        <w:t>19</w:t>
      </w:r>
      <w:r>
        <w:rPr>
          <w:rFonts w:hint="eastAsia"/>
        </w:rPr>
        <w:t>、</w:t>
      </w:r>
      <w:r w:rsidR="00587873">
        <w:rPr>
          <w:rFonts w:hint="eastAsia"/>
        </w:rPr>
        <w:t>对擅自迁移</w:t>
      </w:r>
      <w:r w:rsidR="00587873">
        <w:rPr>
          <w:rFonts w:hint="eastAsia"/>
        </w:rPr>
        <w:t>、</w:t>
      </w:r>
      <w:r w:rsidR="00587873">
        <w:rPr>
          <w:rFonts w:hint="eastAsia"/>
        </w:rPr>
        <w:t>拆除不可移动文物的行为进行处罚</w:t>
      </w:r>
    </w:p>
    <w:p w:rsidR="00587873" w:rsidRPr="000628CA" w:rsidRDefault="00587873" w:rsidP="00587873">
      <w:pPr>
        <w:rPr>
          <w:rFonts w:hint="eastAsia"/>
        </w:rPr>
      </w:pPr>
      <w:r>
        <w:rPr>
          <w:rFonts w:hint="eastAsia"/>
        </w:rPr>
        <w:t>序号</w:t>
      </w:r>
      <w:r>
        <w:rPr>
          <w:rFonts w:hint="eastAsia"/>
        </w:rPr>
        <w:t>20</w:t>
      </w:r>
      <w:r>
        <w:rPr>
          <w:rFonts w:hint="eastAsia"/>
        </w:rPr>
        <w:t>、对擅自修缮不可移动文物</w:t>
      </w:r>
      <w:r>
        <w:rPr>
          <w:rFonts w:hint="eastAsia"/>
        </w:rPr>
        <w:t>、</w:t>
      </w:r>
      <w:r>
        <w:rPr>
          <w:rFonts w:hint="eastAsia"/>
        </w:rPr>
        <w:t>明显改变文物原状的行为进行</w:t>
      </w:r>
      <w:r>
        <w:rPr>
          <w:rFonts w:hint="eastAsia"/>
        </w:rPr>
        <w:t>处罚</w:t>
      </w:r>
    </w:p>
    <w:p w:rsidR="00587873" w:rsidRDefault="00587873" w:rsidP="00587873">
      <w:r>
        <w:rPr>
          <w:rFonts w:hint="eastAsia"/>
        </w:rPr>
        <w:t>序号</w:t>
      </w:r>
      <w:r>
        <w:rPr>
          <w:rFonts w:hint="eastAsia"/>
        </w:rPr>
        <w:t>21</w:t>
      </w:r>
      <w:r>
        <w:rPr>
          <w:rFonts w:hint="eastAsia"/>
        </w:rPr>
        <w:t>、</w:t>
      </w:r>
      <w:r>
        <w:rPr>
          <w:rFonts w:hint="eastAsia"/>
        </w:rPr>
        <w:t>对擅自在原址重建已全部毁</w:t>
      </w:r>
      <w:r>
        <w:rPr>
          <w:rFonts w:hint="eastAsia"/>
        </w:rPr>
        <w:t>坏的不可移动文物</w:t>
      </w:r>
      <w:r>
        <w:rPr>
          <w:rFonts w:hint="eastAsia"/>
        </w:rPr>
        <w:t>,</w:t>
      </w:r>
      <w:r>
        <w:rPr>
          <w:rFonts w:hint="eastAsia"/>
        </w:rPr>
        <w:t>造成文物破坏的行为进行处罚</w:t>
      </w:r>
    </w:p>
    <w:p w:rsidR="00587873" w:rsidRPr="000628CA" w:rsidRDefault="00587873" w:rsidP="00587873">
      <w:pPr>
        <w:rPr>
          <w:rFonts w:hint="eastAsia"/>
        </w:rPr>
      </w:pPr>
      <w:r>
        <w:rPr>
          <w:rFonts w:hint="eastAsia"/>
        </w:rPr>
        <w:t>序号</w:t>
      </w:r>
      <w:r>
        <w:rPr>
          <w:rFonts w:hint="eastAsia"/>
        </w:rPr>
        <w:t>22</w:t>
      </w:r>
      <w:r>
        <w:rPr>
          <w:rFonts w:hint="eastAsia"/>
        </w:rPr>
        <w:t>、对施工单位未取得文物保护工程资质证书</w:t>
      </w:r>
      <w:r>
        <w:rPr>
          <w:rFonts w:hint="eastAsia"/>
        </w:rPr>
        <w:t>,</w:t>
      </w:r>
      <w:r>
        <w:rPr>
          <w:rFonts w:hint="eastAsia"/>
        </w:rPr>
        <w:t>擅自从事文物修缮</w:t>
      </w:r>
      <w:r w:rsidR="00553CBE">
        <w:rPr>
          <w:rFonts w:hint="eastAsia"/>
        </w:rPr>
        <w:t>、</w:t>
      </w:r>
      <w:r>
        <w:rPr>
          <w:rFonts w:hint="eastAsia"/>
        </w:rPr>
        <w:t>迁移</w:t>
      </w:r>
      <w:r w:rsidR="00553CBE">
        <w:rPr>
          <w:rFonts w:hint="eastAsia"/>
        </w:rPr>
        <w:t>、</w:t>
      </w:r>
      <w:r>
        <w:rPr>
          <w:rFonts w:hint="eastAsia"/>
        </w:rPr>
        <w:t>重建的行为进行处罚</w:t>
      </w:r>
    </w:p>
    <w:p w:rsidR="00587873" w:rsidRPr="000628CA" w:rsidRDefault="00587873" w:rsidP="00587873">
      <w:pPr>
        <w:rPr>
          <w:rFonts w:hint="eastAsia"/>
        </w:rPr>
      </w:pPr>
      <w:r>
        <w:rPr>
          <w:rFonts w:hint="eastAsia"/>
        </w:rPr>
        <w:lastRenderedPageBreak/>
        <w:t>序号</w:t>
      </w:r>
      <w:r w:rsidR="00553CBE">
        <w:rPr>
          <w:rFonts w:hint="eastAsia"/>
        </w:rPr>
        <w:t>23</w:t>
      </w:r>
      <w:r>
        <w:rPr>
          <w:rFonts w:hint="eastAsia"/>
        </w:rPr>
        <w:t>、</w:t>
      </w:r>
      <w:r w:rsidR="00553CBE">
        <w:rPr>
          <w:rFonts w:hint="eastAsia"/>
        </w:rPr>
        <w:t>对转让或者抵押国有不可移动文物的行为进行处罚</w:t>
      </w:r>
    </w:p>
    <w:p w:rsidR="00587873" w:rsidRPr="000628CA" w:rsidRDefault="00587873" w:rsidP="00587873">
      <w:pPr>
        <w:rPr>
          <w:rFonts w:hint="eastAsia"/>
        </w:rPr>
      </w:pPr>
      <w:r>
        <w:rPr>
          <w:rFonts w:hint="eastAsia"/>
        </w:rPr>
        <w:t>序号</w:t>
      </w:r>
      <w:r w:rsidR="00553CBE">
        <w:rPr>
          <w:rFonts w:hint="eastAsia"/>
        </w:rPr>
        <w:t>24</w:t>
      </w:r>
      <w:r>
        <w:rPr>
          <w:rFonts w:hint="eastAsia"/>
        </w:rPr>
        <w:t>、</w:t>
      </w:r>
      <w:r w:rsidR="00553CBE">
        <w:rPr>
          <w:rFonts w:hint="eastAsia"/>
        </w:rPr>
        <w:t>对将国有不可移动文物作为企业资产经营的行为</w:t>
      </w:r>
      <w:r>
        <w:rPr>
          <w:rFonts w:hint="eastAsia"/>
        </w:rPr>
        <w:t>进行处罚</w:t>
      </w:r>
    </w:p>
    <w:p w:rsidR="00553CBE" w:rsidRDefault="00553CBE" w:rsidP="00553CBE">
      <w:r>
        <w:rPr>
          <w:rFonts w:hint="eastAsia"/>
        </w:rPr>
        <w:t>序号</w:t>
      </w:r>
      <w:r>
        <w:rPr>
          <w:rFonts w:hint="eastAsia"/>
        </w:rPr>
        <w:t>25</w:t>
      </w:r>
      <w:r>
        <w:rPr>
          <w:rFonts w:hint="eastAsia"/>
        </w:rPr>
        <w:t>、</w:t>
      </w:r>
      <w:r>
        <w:rPr>
          <w:rFonts w:hint="eastAsia"/>
        </w:rPr>
        <w:t>对将</w:t>
      </w:r>
      <w:r>
        <w:rPr>
          <w:rFonts w:hint="eastAsia"/>
        </w:rPr>
        <w:t>国有不可移动文物转让或者抵押给外国人的行为进行处罚</w:t>
      </w:r>
    </w:p>
    <w:p w:rsidR="00553CBE" w:rsidRPr="000628CA" w:rsidRDefault="00553CBE" w:rsidP="00553CBE">
      <w:pPr>
        <w:rPr>
          <w:rFonts w:hint="eastAsia"/>
        </w:rPr>
      </w:pPr>
      <w:r>
        <w:rPr>
          <w:rFonts w:hint="eastAsia"/>
        </w:rPr>
        <w:t>序号</w:t>
      </w:r>
      <w:r>
        <w:rPr>
          <w:rFonts w:hint="eastAsia"/>
        </w:rPr>
        <w:t>26</w:t>
      </w:r>
      <w:r>
        <w:rPr>
          <w:rFonts w:hint="eastAsia"/>
        </w:rPr>
        <w:t>、对擅自改变国有文物保护单位用途的行为进行处罚</w:t>
      </w:r>
    </w:p>
    <w:p w:rsidR="00553CBE" w:rsidRPr="000628CA" w:rsidRDefault="00553CBE" w:rsidP="00553CBE">
      <w:pPr>
        <w:rPr>
          <w:rFonts w:hint="eastAsia"/>
        </w:rPr>
      </w:pPr>
      <w:r>
        <w:rPr>
          <w:rFonts w:hint="eastAsia"/>
        </w:rPr>
        <w:t>序号</w:t>
      </w:r>
      <w:r>
        <w:rPr>
          <w:rFonts w:hint="eastAsia"/>
        </w:rPr>
        <w:t>27</w:t>
      </w:r>
      <w:r>
        <w:rPr>
          <w:rFonts w:hint="eastAsia"/>
        </w:rPr>
        <w:t>、</w:t>
      </w:r>
      <w:r>
        <w:rPr>
          <w:rFonts w:hint="eastAsia"/>
        </w:rPr>
        <w:t>对文物收藏单位未按照国家有关规定配备防火、防盗、</w:t>
      </w:r>
      <w:r>
        <w:rPr>
          <w:rFonts w:hint="eastAsia"/>
        </w:rPr>
        <w:t>防自然损坏的设施的行为进行处罚</w:t>
      </w:r>
    </w:p>
    <w:p w:rsidR="00553CBE" w:rsidRPr="000628CA" w:rsidRDefault="00553CBE" w:rsidP="00553CBE">
      <w:pPr>
        <w:rPr>
          <w:rFonts w:hint="eastAsia"/>
        </w:rPr>
      </w:pPr>
      <w:r>
        <w:rPr>
          <w:rFonts w:hint="eastAsia"/>
        </w:rPr>
        <w:t>序号</w:t>
      </w:r>
      <w:r>
        <w:rPr>
          <w:rFonts w:hint="eastAsia"/>
        </w:rPr>
        <w:t>28</w:t>
      </w:r>
      <w:r>
        <w:rPr>
          <w:rFonts w:hint="eastAsia"/>
        </w:rPr>
        <w:t>、对国有文物收藏单位法定代表人离任时未按照馆藏文物档案移交馆藏文物</w:t>
      </w:r>
      <w:r>
        <w:rPr>
          <w:rFonts w:hint="eastAsia"/>
        </w:rPr>
        <w:t>,</w:t>
      </w:r>
      <w:r>
        <w:rPr>
          <w:rFonts w:hint="eastAsia"/>
        </w:rPr>
        <w:t>或者所移交的馆藏文物与馆藏文物档案不符的行为进行处罚</w:t>
      </w:r>
    </w:p>
    <w:p w:rsidR="00553CBE" w:rsidRPr="000628CA" w:rsidRDefault="00553CBE" w:rsidP="00553CBE">
      <w:pPr>
        <w:rPr>
          <w:rFonts w:hint="eastAsia"/>
        </w:rPr>
      </w:pPr>
      <w:r>
        <w:rPr>
          <w:rFonts w:hint="eastAsia"/>
        </w:rPr>
        <w:t>序号</w:t>
      </w:r>
      <w:r>
        <w:rPr>
          <w:rFonts w:hint="eastAsia"/>
        </w:rPr>
        <w:t>29</w:t>
      </w:r>
      <w:r>
        <w:rPr>
          <w:rFonts w:hint="eastAsia"/>
        </w:rPr>
        <w:t>、</w:t>
      </w:r>
      <w:r>
        <w:rPr>
          <w:rFonts w:hint="eastAsia"/>
        </w:rPr>
        <w:t>对将</w:t>
      </w:r>
      <w:r>
        <w:rPr>
          <w:rFonts w:hint="eastAsia"/>
        </w:rPr>
        <w:t>国有馆藏文物赠与</w:t>
      </w:r>
      <w:r>
        <w:rPr>
          <w:rFonts w:hint="eastAsia"/>
        </w:rPr>
        <w:t>、</w:t>
      </w:r>
      <w:r>
        <w:rPr>
          <w:rFonts w:hint="eastAsia"/>
        </w:rPr>
        <w:t>出租或者出售给其他单位</w:t>
      </w:r>
      <w:r>
        <w:rPr>
          <w:rFonts w:hint="eastAsia"/>
        </w:rPr>
        <w:t>、</w:t>
      </w:r>
      <w:r>
        <w:rPr>
          <w:rFonts w:hint="eastAsia"/>
        </w:rPr>
        <w:t>个人的行为进行处罚</w:t>
      </w:r>
    </w:p>
    <w:p w:rsidR="00587873" w:rsidRDefault="00553CBE" w:rsidP="000628CA">
      <w:r>
        <w:rPr>
          <w:rFonts w:hint="eastAsia"/>
        </w:rPr>
        <w:t>序号</w:t>
      </w:r>
      <w:r>
        <w:rPr>
          <w:rFonts w:hint="eastAsia"/>
        </w:rPr>
        <w:t>30</w:t>
      </w:r>
      <w:r>
        <w:rPr>
          <w:rFonts w:hint="eastAsia"/>
        </w:rPr>
        <w:t>、对违法借用</w:t>
      </w:r>
      <w:r>
        <w:rPr>
          <w:rFonts w:hint="eastAsia"/>
        </w:rPr>
        <w:t>、</w:t>
      </w:r>
      <w:r>
        <w:rPr>
          <w:rFonts w:hint="eastAsia"/>
        </w:rPr>
        <w:t>交换</w:t>
      </w:r>
      <w:r>
        <w:rPr>
          <w:rFonts w:hint="eastAsia"/>
        </w:rPr>
        <w:t>、</w:t>
      </w:r>
      <w:r>
        <w:rPr>
          <w:rFonts w:hint="eastAsia"/>
        </w:rPr>
        <w:t>处置国有馆藏文物的行为进行处罚</w:t>
      </w:r>
    </w:p>
    <w:p w:rsidR="00553CBE" w:rsidRDefault="00553CBE" w:rsidP="00553CBE">
      <w:r>
        <w:rPr>
          <w:rFonts w:hint="eastAsia"/>
        </w:rPr>
        <w:t>序号</w:t>
      </w:r>
      <w:r>
        <w:rPr>
          <w:rFonts w:hint="eastAsia"/>
        </w:rPr>
        <w:t>31</w:t>
      </w:r>
      <w:r>
        <w:rPr>
          <w:rFonts w:hint="eastAsia"/>
        </w:rPr>
        <w:t>、</w:t>
      </w:r>
      <w:r>
        <w:rPr>
          <w:rFonts w:hint="eastAsia"/>
        </w:rPr>
        <w:t>对</w:t>
      </w:r>
      <w:r>
        <w:rPr>
          <w:rFonts w:hint="eastAsia"/>
        </w:rPr>
        <w:t>违法挪用或者</w:t>
      </w:r>
      <w:r>
        <w:rPr>
          <w:rFonts w:hint="eastAsia"/>
        </w:rPr>
        <w:t>侵占</w:t>
      </w:r>
      <w:r>
        <w:rPr>
          <w:rFonts w:hint="eastAsia"/>
        </w:rPr>
        <w:t>依法调拨</w:t>
      </w:r>
      <w:r>
        <w:rPr>
          <w:rFonts w:hint="eastAsia"/>
        </w:rPr>
        <w:t>、</w:t>
      </w:r>
      <w:r>
        <w:rPr>
          <w:rFonts w:hint="eastAsia"/>
        </w:rPr>
        <w:t>交换</w:t>
      </w:r>
      <w:r>
        <w:rPr>
          <w:rFonts w:hint="eastAsia"/>
        </w:rPr>
        <w:t>、出借</w:t>
      </w:r>
      <w:r>
        <w:rPr>
          <w:rFonts w:hint="eastAsia"/>
        </w:rPr>
        <w:t>文</w:t>
      </w:r>
      <w:r>
        <w:rPr>
          <w:rFonts w:hint="eastAsia"/>
        </w:rPr>
        <w:t>物</w:t>
      </w:r>
      <w:r>
        <w:rPr>
          <w:rFonts w:hint="eastAsia"/>
        </w:rPr>
        <w:t>所得补偿费用的行为进行处罚</w:t>
      </w:r>
    </w:p>
    <w:p w:rsidR="00553CBE" w:rsidRDefault="00553CBE" w:rsidP="00553CBE">
      <w:r>
        <w:rPr>
          <w:rFonts w:hint="eastAsia"/>
        </w:rPr>
        <w:t>序号</w:t>
      </w:r>
      <w:r>
        <w:rPr>
          <w:rFonts w:hint="eastAsia"/>
        </w:rPr>
        <w:t>32</w:t>
      </w:r>
      <w:r>
        <w:rPr>
          <w:rFonts w:hint="eastAsia"/>
        </w:rPr>
        <w:t>、</w:t>
      </w:r>
      <w:r>
        <w:rPr>
          <w:rFonts w:hint="eastAsia"/>
        </w:rPr>
        <w:t>对发现文物隐匿</w:t>
      </w:r>
      <w:r>
        <w:rPr>
          <w:rFonts w:hint="eastAsia"/>
        </w:rPr>
        <w:t>不报</w:t>
      </w:r>
      <w:r>
        <w:rPr>
          <w:rFonts w:hint="eastAsia"/>
        </w:rPr>
        <w:t>，或者拒</w:t>
      </w:r>
      <w:r>
        <w:rPr>
          <w:rFonts w:hint="eastAsia"/>
        </w:rPr>
        <w:t>不上交的行为进行处罚</w:t>
      </w:r>
    </w:p>
    <w:p w:rsidR="00553CBE" w:rsidRDefault="00553CBE" w:rsidP="00553CBE">
      <w:r>
        <w:rPr>
          <w:rFonts w:hint="eastAsia"/>
        </w:rPr>
        <w:t>序号</w:t>
      </w:r>
      <w:r>
        <w:rPr>
          <w:rFonts w:hint="eastAsia"/>
        </w:rPr>
        <w:t>33</w:t>
      </w:r>
      <w:r>
        <w:rPr>
          <w:rFonts w:hint="eastAsia"/>
        </w:rPr>
        <w:t>、对未按照规定移交拣选文物的行为进行处罚</w:t>
      </w:r>
    </w:p>
    <w:p w:rsidR="00553CBE" w:rsidRDefault="00553CBE" w:rsidP="00553CBE">
      <w:r>
        <w:rPr>
          <w:rFonts w:hint="eastAsia"/>
        </w:rPr>
        <w:t>序号</w:t>
      </w:r>
      <w:r>
        <w:rPr>
          <w:rFonts w:hint="eastAsia"/>
        </w:rPr>
        <w:t>34</w:t>
      </w:r>
      <w:r>
        <w:rPr>
          <w:rFonts w:hint="eastAsia"/>
        </w:rPr>
        <w:t>、对未取得相应等级的文物保护工程资质证书</w:t>
      </w:r>
      <w:r>
        <w:rPr>
          <w:rFonts w:hint="eastAsia"/>
        </w:rPr>
        <w:t>,</w:t>
      </w:r>
      <w:r>
        <w:rPr>
          <w:rFonts w:hint="eastAsia"/>
        </w:rPr>
        <w:t>擅自承担文物保护单位的修缮</w:t>
      </w:r>
      <w:r>
        <w:rPr>
          <w:rFonts w:hint="eastAsia"/>
        </w:rPr>
        <w:t>、</w:t>
      </w:r>
      <w:r>
        <w:rPr>
          <w:rFonts w:hint="eastAsia"/>
        </w:rPr>
        <w:t>迁移</w:t>
      </w:r>
      <w:r>
        <w:rPr>
          <w:rFonts w:hint="eastAsia"/>
        </w:rPr>
        <w:t>、</w:t>
      </w:r>
      <w:r>
        <w:rPr>
          <w:rFonts w:hint="eastAsia"/>
        </w:rPr>
        <w:t>重建工程逾期不改正</w:t>
      </w:r>
      <w:r>
        <w:rPr>
          <w:rFonts w:hint="eastAsia"/>
        </w:rPr>
        <w:t>,</w:t>
      </w:r>
      <w:r>
        <w:rPr>
          <w:rFonts w:hint="eastAsia"/>
        </w:rPr>
        <w:t>或者造成严重后果的行为进行处罚</w:t>
      </w:r>
    </w:p>
    <w:p w:rsidR="00553CBE" w:rsidRDefault="00553CBE" w:rsidP="00553CBE">
      <w:r>
        <w:rPr>
          <w:rFonts w:hint="eastAsia"/>
        </w:rPr>
        <w:lastRenderedPageBreak/>
        <w:t>序号</w:t>
      </w:r>
      <w:r>
        <w:rPr>
          <w:rFonts w:hint="eastAsia"/>
        </w:rPr>
        <w:t>35</w:t>
      </w:r>
      <w:r>
        <w:rPr>
          <w:rFonts w:hint="eastAsia"/>
        </w:rPr>
        <w:t>、对未取得资质证书</w:t>
      </w:r>
      <w:r w:rsidR="00777D2E">
        <w:rPr>
          <w:rFonts w:hint="eastAsia"/>
        </w:rPr>
        <w:t>，</w:t>
      </w:r>
      <w:r>
        <w:rPr>
          <w:rFonts w:hint="eastAsia"/>
        </w:rPr>
        <w:t>擅自从事馆藏文物的修复</w:t>
      </w:r>
      <w:r w:rsidR="00777D2E">
        <w:rPr>
          <w:rFonts w:hint="eastAsia"/>
        </w:rPr>
        <w:t>、复</w:t>
      </w:r>
      <w:r>
        <w:rPr>
          <w:rFonts w:hint="eastAsia"/>
        </w:rPr>
        <w:t>制</w:t>
      </w:r>
      <w:r w:rsidR="00777D2E">
        <w:rPr>
          <w:rFonts w:hint="eastAsia"/>
        </w:rPr>
        <w:t>、</w:t>
      </w:r>
      <w:r>
        <w:rPr>
          <w:rFonts w:hint="eastAsia"/>
        </w:rPr>
        <w:t>拓印活动的行为进行处罚</w:t>
      </w:r>
    </w:p>
    <w:p w:rsidR="00777D2E" w:rsidRDefault="00553CBE" w:rsidP="00553CBE">
      <w:r>
        <w:rPr>
          <w:rFonts w:hint="eastAsia"/>
        </w:rPr>
        <w:t>序号</w:t>
      </w:r>
      <w:r w:rsidR="00777D2E">
        <w:rPr>
          <w:rFonts w:hint="eastAsia"/>
        </w:rPr>
        <w:t>36</w:t>
      </w:r>
      <w:r>
        <w:rPr>
          <w:rFonts w:hint="eastAsia"/>
        </w:rPr>
        <w:t>、</w:t>
      </w:r>
      <w:r w:rsidR="00777D2E">
        <w:rPr>
          <w:rFonts w:hint="eastAsia"/>
        </w:rPr>
        <w:t>对擅自修复</w:t>
      </w:r>
      <w:r w:rsidR="00777D2E">
        <w:rPr>
          <w:rFonts w:hint="eastAsia"/>
        </w:rPr>
        <w:t>、</w:t>
      </w:r>
      <w:r w:rsidR="00777D2E">
        <w:rPr>
          <w:rFonts w:hint="eastAsia"/>
        </w:rPr>
        <w:t>复制</w:t>
      </w:r>
      <w:r w:rsidR="00777D2E">
        <w:rPr>
          <w:rFonts w:hint="eastAsia"/>
        </w:rPr>
        <w:t>、</w:t>
      </w:r>
      <w:r w:rsidR="00777D2E">
        <w:rPr>
          <w:rFonts w:hint="eastAsia"/>
        </w:rPr>
        <w:t>拓印馆藏珍贵文物的行为进行处罚</w:t>
      </w:r>
    </w:p>
    <w:p w:rsidR="00C7636B" w:rsidRDefault="00553CBE">
      <w:pPr>
        <w:rPr>
          <w:rFonts w:hint="eastAsia"/>
        </w:rPr>
      </w:pPr>
      <w:r>
        <w:rPr>
          <w:rFonts w:hint="eastAsia"/>
        </w:rPr>
        <w:t>序号</w:t>
      </w:r>
      <w:r w:rsidR="00777D2E">
        <w:rPr>
          <w:rFonts w:hint="eastAsia"/>
        </w:rPr>
        <w:t>37</w:t>
      </w:r>
      <w:r>
        <w:rPr>
          <w:rFonts w:hint="eastAsia"/>
        </w:rPr>
        <w:t>、对</w:t>
      </w:r>
      <w:r w:rsidR="00777D2E">
        <w:rPr>
          <w:rFonts w:hint="eastAsia"/>
        </w:rPr>
        <w:t>擅自从事互联网上网服务经营活动场所的</w:t>
      </w:r>
      <w:r w:rsidR="00777D2E">
        <w:rPr>
          <w:rFonts w:hint="eastAsia"/>
        </w:rPr>
        <w:t>查封，</w:t>
      </w:r>
      <w:r w:rsidR="00777D2E">
        <w:rPr>
          <w:rFonts w:hint="eastAsia"/>
        </w:rPr>
        <w:t>专用工具</w:t>
      </w:r>
      <w:r w:rsidR="00777D2E">
        <w:rPr>
          <w:rFonts w:hint="eastAsia"/>
        </w:rPr>
        <w:t>、</w:t>
      </w:r>
      <w:r w:rsidR="00777D2E">
        <w:rPr>
          <w:rFonts w:hint="eastAsia"/>
        </w:rPr>
        <w:t>设备的扣押</w:t>
      </w:r>
      <w:bookmarkStart w:id="0" w:name="_GoBack"/>
      <w:bookmarkEnd w:id="0"/>
    </w:p>
    <w:sectPr w:rsidR="00C7636B">
      <w:pgSz w:w="16838" w:h="11906" w:orient="landscape"/>
      <w:pgMar w:top="1531" w:right="2098" w:bottom="1531" w:left="1418" w:header="851" w:footer="1418" w:gutter="0"/>
      <w:cols w:space="720"/>
      <w:docGrid w:type="linesAndChars" w:linePitch="579" w:charSpace="-84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C0B62" w:rsidRDefault="00CC0B62" w:rsidP="000628CA">
      <w:r>
        <w:separator/>
      </w:r>
    </w:p>
  </w:endnote>
  <w:endnote w:type="continuationSeparator" w:id="0">
    <w:p w:rsidR="00CC0B62" w:rsidRDefault="00CC0B62" w:rsidP="000628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_GB2312">
    <w:altName w:val="仿宋"/>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C0B62" w:rsidRDefault="00CC0B62" w:rsidP="000628CA">
      <w:r>
        <w:separator/>
      </w:r>
    </w:p>
  </w:footnote>
  <w:footnote w:type="continuationSeparator" w:id="0">
    <w:p w:rsidR="00CC0B62" w:rsidRDefault="00CC0B62" w:rsidP="000628C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oNotTrackMoves/>
  <w:defaultTabStop w:val="420"/>
  <w:drawingGridVerticalSpacing w:val="156"/>
  <w:displayHorizontalDrawingGridEvery w:val="0"/>
  <w:displayVerticalDrawingGridEvery w:val="2"/>
  <w:characterSpacingControl w:val="compressPunctuation"/>
  <w:hdrShapeDefaults>
    <o:shapedefaults v:ext="edit" spidmax="2049" fillcolor="#9cbee0" strokecolor="#739cc3">
      <v:fill color="#9cbee0" color2="#bbd5f0" type="gradient">
        <o:fill v:ext="view" type="gradientUnscaled"/>
      </v:fill>
      <v:stroke color="#739cc3" weight="1.25pt" miterlimit="2"/>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7636B"/>
    <w:rsid w:val="000628CA"/>
    <w:rsid w:val="00553CBE"/>
    <w:rsid w:val="00587873"/>
    <w:rsid w:val="00777D2E"/>
    <w:rsid w:val="00C7636B"/>
    <w:rsid w:val="00CC0B6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9cbee0" strokecolor="#739cc3">
      <v:fill color="#9cbee0" color2="#bbd5f0" type="gradient">
        <o:fill v:ext="view" type="gradientUnscaled"/>
      </v:fill>
      <v:stroke color="#739cc3" weight="1.25pt" miterlimit="2"/>
    </o:shapedefaults>
    <o:shapelayout v:ext="edit">
      <o:idmap v:ext="edit" data="1"/>
    </o:shapelayout>
  </w:shapeDefaults>
  <w:decimalSymbol w:val="."/>
  <w:listSeparator w:val=","/>
  <w14:docId w14:val="6E8AC109"/>
  <w15:docId w15:val="{718D5735-3F0F-4E1B-9701-468AA29C89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Grid" w:uiPriority="9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rFonts w:eastAsia="仿宋_GB2312"/>
      <w:kern w:val="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harChar1CharCharCharChar">
    <w:name w:val="Char Char1 Char Char Char Char"/>
    <w:basedOn w:val="a"/>
    <w:semiHidden/>
    <w:rPr>
      <w:rFonts w:eastAsia="宋体"/>
      <w:sz w:val="21"/>
      <w:szCs w:val="24"/>
    </w:rPr>
  </w:style>
  <w:style w:type="paragraph" w:styleId="a3">
    <w:name w:val="header"/>
    <w:basedOn w:val="a"/>
    <w:link w:val="a4"/>
    <w:unhideWhenUsed/>
    <w:rsid w:val="000628CA"/>
    <w:pPr>
      <w:pBdr>
        <w:bottom w:val="single" w:sz="6" w:space="1" w:color="auto"/>
      </w:pBdr>
      <w:tabs>
        <w:tab w:val="center" w:pos="4153"/>
        <w:tab w:val="right" w:pos="8306"/>
      </w:tabs>
      <w:snapToGrid w:val="0"/>
      <w:jc w:val="center"/>
    </w:pPr>
    <w:rPr>
      <w:sz w:val="18"/>
      <w:szCs w:val="18"/>
    </w:rPr>
  </w:style>
  <w:style w:type="character" w:customStyle="1" w:styleId="a4">
    <w:name w:val="页眉 字符"/>
    <w:link w:val="a3"/>
    <w:rsid w:val="000628CA"/>
    <w:rPr>
      <w:rFonts w:eastAsia="仿宋_GB2312"/>
      <w:kern w:val="2"/>
      <w:sz w:val="18"/>
      <w:szCs w:val="18"/>
    </w:rPr>
  </w:style>
  <w:style w:type="paragraph" w:styleId="a5">
    <w:name w:val="footer"/>
    <w:basedOn w:val="a"/>
    <w:link w:val="a6"/>
    <w:unhideWhenUsed/>
    <w:rsid w:val="000628CA"/>
    <w:pPr>
      <w:tabs>
        <w:tab w:val="center" w:pos="4153"/>
        <w:tab w:val="right" w:pos="8306"/>
      </w:tabs>
      <w:snapToGrid w:val="0"/>
      <w:jc w:val="left"/>
    </w:pPr>
    <w:rPr>
      <w:sz w:val="18"/>
      <w:szCs w:val="18"/>
    </w:rPr>
  </w:style>
  <w:style w:type="character" w:customStyle="1" w:styleId="a6">
    <w:name w:val="页脚 字符"/>
    <w:link w:val="a5"/>
    <w:rsid w:val="000628CA"/>
    <w:rPr>
      <w:rFonts w:eastAsia="仿宋_GB2312"/>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Times New Roman"/>
        <a:font script="Jpan" typeface="ＭＳ Ｐゴシック"/>
        <a:font script="Khmr" typeface="MoolBoran"/>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Times New Roman"/>
        <a:font script="Yiii" typeface="Microsoft Yi Baiti"/>
      </a:majorFont>
      <a:minorFont>
        <a:latin typeface="Calibri"/>
        <a:ea typeface=""/>
        <a:cs typeface=""/>
        <a:font script="Arab" typeface="Arial"/>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Arial"/>
        <a:font script="Jpan" typeface="ＭＳ Ｐゴシック"/>
        <a:font script="Khmr" typeface="DaunPenh"/>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Arial"/>
        <a:font script="Yiii" typeface="Microsoft Yi Bait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17</Pages>
  <Words>214</Words>
  <Characters>1221</Characters>
  <Application>Microsoft Office Word</Application>
  <DocSecurity>0</DocSecurity>
  <Lines>10</Lines>
  <Paragraphs>2</Paragraphs>
  <ScaleCrop>false</ScaleCrop>
  <Company/>
  <LinksUpToDate>false</LinksUpToDate>
  <CharactersWithSpaces>1433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_x0001__x000f__x0001_</dc:title>
  <dc:creator>masiwei</dc:creator>
  <cp:lastModifiedBy>Windows 用户</cp:lastModifiedBy>
  <cp:revision>1</cp:revision>
  <dcterms:created xsi:type="dcterms:W3CDTF">2019-11-12T04:02:00Z</dcterms:created>
  <dcterms:modified xsi:type="dcterms:W3CDTF">2020-09-19T01:09:00Z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2052-9.1.0.4472</vt:lpwstr>
  </property>
</Properties>
</file>